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16F" w:rsidRPr="008511EE" w:rsidRDefault="0059316F" w:rsidP="004A00D4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8511EE">
        <w:rPr>
          <w:rFonts w:ascii="Times New Roman" w:hAnsi="Times New Roman"/>
          <w:sz w:val="28"/>
          <w:szCs w:val="28"/>
        </w:rPr>
        <w:t>Материнский (семейный) капитал выр</w:t>
      </w:r>
      <w:r>
        <w:rPr>
          <w:rFonts w:ascii="Times New Roman" w:hAnsi="Times New Roman"/>
          <w:sz w:val="28"/>
          <w:szCs w:val="28"/>
        </w:rPr>
        <w:t>ос</w:t>
      </w:r>
      <w:r w:rsidRPr="008511EE">
        <w:rPr>
          <w:rFonts w:ascii="Times New Roman" w:hAnsi="Times New Roman"/>
          <w:sz w:val="28"/>
          <w:szCs w:val="28"/>
        </w:rPr>
        <w:t xml:space="preserve"> в 2020 году</w:t>
      </w:r>
    </w:p>
    <w:p w:rsidR="0059316F" w:rsidRPr="006E5C92" w:rsidRDefault="0059316F" w:rsidP="006E5C92">
      <w:pPr>
        <w:suppressAutoHyphens w:val="0"/>
        <w:ind w:firstLine="567"/>
        <w:jc w:val="both"/>
        <w:rPr>
          <w:lang w:eastAsia="ru-RU"/>
        </w:rPr>
      </w:pPr>
      <w:r w:rsidRPr="006E5C92">
        <w:rPr>
          <w:lang w:eastAsia="ru-RU"/>
        </w:rPr>
        <w:t>С 1 января 2020 года размер материнского (семейного) капитала (МСК) проиндексирован и составил 466 617 рублей. Также на 3% проиндексирована оставшаяся часть материнского капитала, которую семьи еще не использовали.</w:t>
      </w:r>
    </w:p>
    <w:p w:rsidR="0059316F" w:rsidRPr="006E5C92" w:rsidRDefault="0059316F" w:rsidP="006E5C92">
      <w:pPr>
        <w:suppressAutoHyphens w:val="0"/>
        <w:ind w:firstLine="567"/>
        <w:jc w:val="both"/>
        <w:rPr>
          <w:color w:val="000000"/>
        </w:rPr>
      </w:pPr>
      <w:r w:rsidRPr="006E5C92">
        <w:rPr>
          <w:color w:val="000000"/>
        </w:rPr>
        <w:t>Для получения права на материнский капитал необходимо, чтобы ребенок, который дает право на сертификат, родился или был усыновлен до 31 декабря 2021 года</w:t>
      </w:r>
      <w:r>
        <w:rPr>
          <w:color w:val="000000"/>
        </w:rPr>
        <w:t>*</w:t>
      </w:r>
      <w:r w:rsidRPr="006E5C92">
        <w:rPr>
          <w:color w:val="000000"/>
        </w:rPr>
        <w:t>. При этом само получение сертификата и распоряжение его средствами временем не ограничены.</w:t>
      </w:r>
    </w:p>
    <w:p w:rsidR="0059316F" w:rsidRPr="006E5C92" w:rsidRDefault="0059316F" w:rsidP="006E5C92">
      <w:pPr>
        <w:suppressAutoHyphens w:val="0"/>
        <w:ind w:firstLine="567"/>
        <w:jc w:val="both"/>
      </w:pPr>
      <w:r w:rsidRPr="006E5C92">
        <w:t>Направления использования средств материнского капитала</w:t>
      </w:r>
      <w:r>
        <w:t>:</w:t>
      </w:r>
    </w:p>
    <w:p w:rsidR="0059316F" w:rsidRPr="006E5C92" w:rsidRDefault="0059316F" w:rsidP="00B33524">
      <w:pPr>
        <w:numPr>
          <w:ilvl w:val="0"/>
          <w:numId w:val="5"/>
        </w:numPr>
        <w:suppressAutoHyphens w:val="0"/>
        <w:jc w:val="both"/>
      </w:pPr>
      <w:r>
        <w:t>у</w:t>
      </w:r>
      <w:r w:rsidRPr="006E5C92">
        <w:t>лучшение жилищных условий семьи (ипотека, жилищный кредит, прямая покупка жилья, строительство (реконструкция) жилого помещения и другое)</w:t>
      </w:r>
    </w:p>
    <w:p w:rsidR="0059316F" w:rsidRPr="006E5C92" w:rsidRDefault="0059316F" w:rsidP="00B33524">
      <w:pPr>
        <w:numPr>
          <w:ilvl w:val="0"/>
          <w:numId w:val="5"/>
        </w:numPr>
        <w:suppressAutoHyphens w:val="0"/>
        <w:jc w:val="both"/>
        <w:rPr>
          <w:color w:val="000000"/>
        </w:rPr>
      </w:pPr>
      <w:r>
        <w:t>о</w:t>
      </w:r>
      <w:r w:rsidRPr="006E5C92">
        <w:t>бразование детей (оплата образовательных услуг, содержания ребенка в детском саду и другое)</w:t>
      </w:r>
    </w:p>
    <w:p w:rsidR="0059316F" w:rsidRPr="006E5C92" w:rsidRDefault="0059316F" w:rsidP="00B33524">
      <w:pPr>
        <w:numPr>
          <w:ilvl w:val="0"/>
          <w:numId w:val="5"/>
        </w:numPr>
        <w:suppressAutoHyphens w:val="0"/>
        <w:jc w:val="both"/>
      </w:pPr>
      <w:r>
        <w:t>у</w:t>
      </w:r>
      <w:r w:rsidRPr="006E5C92">
        <w:t>величение будущей пенсии матери (средства материнского капитала включаются в состав средств пенсионных накоплений)</w:t>
      </w:r>
    </w:p>
    <w:p w:rsidR="0059316F" w:rsidRPr="006E5C92" w:rsidRDefault="0059316F" w:rsidP="00B33524">
      <w:pPr>
        <w:numPr>
          <w:ilvl w:val="0"/>
          <w:numId w:val="5"/>
        </w:numPr>
        <w:suppressAutoHyphens w:val="0"/>
        <w:jc w:val="both"/>
      </w:pPr>
      <w:r>
        <w:t>п</w:t>
      </w:r>
      <w:r w:rsidRPr="006E5C92">
        <w:t>риобретение товаров и услуг, предназначенных для социальной адаптации и интеграции в общество детей-инвалидов (товары и услуги должны быть включены в индивидуальную программу реабилитации и абилитации (ИПРА) ребенка)</w:t>
      </w:r>
    </w:p>
    <w:p w:rsidR="0059316F" w:rsidRDefault="0059316F" w:rsidP="00B33524">
      <w:pPr>
        <w:numPr>
          <w:ilvl w:val="0"/>
          <w:numId w:val="5"/>
        </w:numPr>
        <w:suppressAutoHyphens w:val="0"/>
        <w:jc w:val="both"/>
      </w:pPr>
      <w:r>
        <w:t>п</w:t>
      </w:r>
      <w:r w:rsidRPr="006E5C92">
        <w:t>олучение ежемесячной выплаты (предоставляется семьям с низким доходом)</w:t>
      </w:r>
    </w:p>
    <w:p w:rsidR="0059316F" w:rsidRPr="006E5C92" w:rsidRDefault="0059316F" w:rsidP="00A468B9">
      <w:pPr>
        <w:ind w:firstLine="567"/>
        <w:jc w:val="both"/>
        <w:rPr>
          <w:color w:val="000000"/>
        </w:rPr>
      </w:pPr>
      <w:r w:rsidRPr="006E5C92">
        <w:rPr>
          <w:color w:val="000000"/>
        </w:rPr>
        <w:t xml:space="preserve">За время действия программы материнского капитала на территории Камчатского края государственные сертификаты получили </w:t>
      </w:r>
      <w:r>
        <w:rPr>
          <w:color w:val="000000"/>
        </w:rPr>
        <w:t>21 378</w:t>
      </w:r>
      <w:r w:rsidRPr="006E5C92">
        <w:rPr>
          <w:color w:val="000000"/>
        </w:rPr>
        <w:t xml:space="preserve"> камчатских сем</w:t>
      </w:r>
      <w:r>
        <w:rPr>
          <w:color w:val="000000"/>
        </w:rPr>
        <w:t>ей</w:t>
      </w:r>
      <w:r w:rsidRPr="006E5C92">
        <w:rPr>
          <w:color w:val="000000"/>
        </w:rPr>
        <w:t>.</w:t>
      </w:r>
    </w:p>
    <w:p w:rsidR="0059316F" w:rsidRPr="006E5C92" w:rsidRDefault="0059316F" w:rsidP="006E5C92">
      <w:pPr>
        <w:ind w:firstLine="567"/>
        <w:jc w:val="both"/>
        <w:rPr>
          <w:color w:val="000000"/>
        </w:rPr>
      </w:pPr>
      <w:r w:rsidRPr="006E5C92">
        <w:rPr>
          <w:color w:val="000000"/>
        </w:rPr>
        <w:t xml:space="preserve">Благодаря материнскому капиталу жилищные условия улучшили </w:t>
      </w:r>
      <w:r>
        <w:rPr>
          <w:color w:val="000000"/>
        </w:rPr>
        <w:t>7 004</w:t>
      </w:r>
      <w:r w:rsidRPr="006E5C92">
        <w:rPr>
          <w:color w:val="000000"/>
        </w:rPr>
        <w:t xml:space="preserve"> камчатских сем</w:t>
      </w:r>
      <w:r>
        <w:rPr>
          <w:color w:val="000000"/>
        </w:rPr>
        <w:t>ьи</w:t>
      </w:r>
      <w:r w:rsidRPr="006E5C92">
        <w:rPr>
          <w:color w:val="000000"/>
        </w:rPr>
        <w:t xml:space="preserve">. Из них </w:t>
      </w:r>
      <w:r>
        <w:rPr>
          <w:color w:val="000000"/>
        </w:rPr>
        <w:t>4 129</w:t>
      </w:r>
      <w:r w:rsidRPr="006E5C92">
        <w:rPr>
          <w:color w:val="000000"/>
        </w:rPr>
        <w:t xml:space="preserve"> семей частично или полностью погасили материнским капиталом жилищные кредиты. Еще </w:t>
      </w:r>
      <w:r>
        <w:rPr>
          <w:color w:val="000000"/>
        </w:rPr>
        <w:t>2 875</w:t>
      </w:r>
      <w:r w:rsidRPr="006E5C92">
        <w:rPr>
          <w:color w:val="000000"/>
        </w:rPr>
        <w:t xml:space="preserve"> камчатских сем</w:t>
      </w:r>
      <w:r>
        <w:rPr>
          <w:color w:val="000000"/>
        </w:rPr>
        <w:t>ей</w:t>
      </w:r>
      <w:r w:rsidRPr="006E5C92">
        <w:rPr>
          <w:color w:val="000000"/>
        </w:rPr>
        <w:t xml:space="preserve"> улучшили жилищные условия без привлечения кредитных средств. Улучшение жилищных условий остается самым популярным направлением использования материнского капитала.</w:t>
      </w:r>
    </w:p>
    <w:p w:rsidR="0059316F" w:rsidRPr="006E5C92" w:rsidRDefault="0059316F" w:rsidP="006E5C92">
      <w:pPr>
        <w:ind w:firstLine="567"/>
        <w:jc w:val="both"/>
        <w:rPr>
          <w:color w:val="000000"/>
        </w:rPr>
      </w:pPr>
      <w:r w:rsidRPr="006E5C92">
        <w:rPr>
          <w:color w:val="000000"/>
        </w:rPr>
        <w:t xml:space="preserve">Помимо этого </w:t>
      </w:r>
      <w:r>
        <w:rPr>
          <w:color w:val="000000"/>
        </w:rPr>
        <w:t>в</w:t>
      </w:r>
      <w:r w:rsidRPr="006E5C92">
        <w:rPr>
          <w:color w:val="000000"/>
        </w:rPr>
        <w:t xml:space="preserve"> Камчатском кра</w:t>
      </w:r>
      <w:r>
        <w:rPr>
          <w:color w:val="000000"/>
        </w:rPr>
        <w:t>е</w:t>
      </w:r>
      <w:r w:rsidRPr="006E5C92">
        <w:rPr>
          <w:color w:val="000000"/>
        </w:rPr>
        <w:t xml:space="preserve"> </w:t>
      </w:r>
      <w:r>
        <w:rPr>
          <w:color w:val="000000"/>
        </w:rPr>
        <w:t xml:space="preserve">2 531 семья направила средства материнского (семейного) капитала </w:t>
      </w:r>
      <w:r w:rsidRPr="006E5C92">
        <w:rPr>
          <w:color w:val="000000"/>
        </w:rPr>
        <w:t xml:space="preserve">на обучение детей и </w:t>
      </w:r>
      <w:r>
        <w:rPr>
          <w:color w:val="000000"/>
        </w:rPr>
        <w:t>21</w:t>
      </w:r>
      <w:r w:rsidRPr="006E5C92">
        <w:rPr>
          <w:color w:val="000000"/>
        </w:rPr>
        <w:t xml:space="preserve"> </w:t>
      </w:r>
      <w:r>
        <w:rPr>
          <w:color w:val="000000"/>
        </w:rPr>
        <w:t>семья</w:t>
      </w:r>
      <w:r w:rsidRPr="006E5C92">
        <w:rPr>
          <w:color w:val="000000"/>
        </w:rPr>
        <w:t xml:space="preserve"> на накопительную пенсию мамы.</w:t>
      </w:r>
    </w:p>
    <w:p w:rsidR="0059316F" w:rsidRPr="006E5C92" w:rsidRDefault="0059316F" w:rsidP="006E5C92">
      <w:pPr>
        <w:ind w:firstLine="567"/>
        <w:jc w:val="both"/>
        <w:rPr>
          <w:color w:val="000000"/>
        </w:rPr>
      </w:pPr>
      <w:r w:rsidRPr="006E5C92">
        <w:rPr>
          <w:color w:val="000000"/>
        </w:rPr>
        <w:t xml:space="preserve">Полностью распорядились средствами материнского капитала </w:t>
      </w:r>
      <w:r>
        <w:rPr>
          <w:color w:val="000000"/>
        </w:rPr>
        <w:t>5 703</w:t>
      </w:r>
      <w:r w:rsidRPr="006E5C92">
        <w:rPr>
          <w:color w:val="000000"/>
        </w:rPr>
        <w:t xml:space="preserve"> камчатских сем</w:t>
      </w:r>
      <w:r>
        <w:rPr>
          <w:color w:val="000000"/>
        </w:rPr>
        <w:t>ьи</w:t>
      </w:r>
      <w:r w:rsidRPr="006E5C92">
        <w:rPr>
          <w:color w:val="000000"/>
        </w:rPr>
        <w:t>.</w:t>
      </w:r>
    </w:p>
    <w:p w:rsidR="0059316F" w:rsidRPr="006E5C92" w:rsidRDefault="0059316F" w:rsidP="006E5C92">
      <w:pPr>
        <w:pStyle w:val="NormalWeb"/>
        <w:spacing w:before="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E5C92">
        <w:rPr>
          <w:rFonts w:ascii="Times New Roman" w:hAnsi="Times New Roman"/>
          <w:sz w:val="24"/>
          <w:szCs w:val="24"/>
        </w:rPr>
        <w:t>Стоит отметить, что размер ежемесячной выплаты из материнского капитала для семей с низким доходом в Камчатском крае в 2020 году увеличится до 22 099 рублей (в 2019 году – 20 797 рублей).</w:t>
      </w:r>
    </w:p>
    <w:p w:rsidR="0059316F" w:rsidRDefault="0059316F" w:rsidP="006E5C92">
      <w:pPr>
        <w:jc w:val="right"/>
        <w:rPr>
          <w:sz w:val="28"/>
          <w:szCs w:val="28"/>
        </w:rPr>
      </w:pPr>
    </w:p>
    <w:p w:rsidR="0059316F" w:rsidRDefault="0059316F" w:rsidP="006E5C92">
      <w:pPr>
        <w:jc w:val="right"/>
        <w:rPr>
          <w:sz w:val="28"/>
          <w:szCs w:val="28"/>
        </w:rPr>
      </w:pPr>
    </w:p>
    <w:p w:rsidR="0059316F" w:rsidRDefault="0059316F" w:rsidP="006D43AA">
      <w:pPr>
        <w:rPr>
          <w:sz w:val="20"/>
          <w:szCs w:val="20"/>
        </w:rPr>
      </w:pPr>
      <w:r w:rsidRPr="00F12408">
        <w:rPr>
          <w:sz w:val="20"/>
          <w:szCs w:val="20"/>
        </w:rPr>
        <w:t>* - норма действует до вступления в силу поправок, озвученных в Послани</w:t>
      </w:r>
      <w:r>
        <w:rPr>
          <w:sz w:val="20"/>
          <w:szCs w:val="20"/>
        </w:rPr>
        <w:t>и</w:t>
      </w:r>
      <w:r w:rsidRPr="00F12408">
        <w:rPr>
          <w:sz w:val="20"/>
          <w:szCs w:val="20"/>
        </w:rPr>
        <w:t xml:space="preserve"> Президента РФ Федеральному Собранию от 15.01.2020 </w:t>
      </w:r>
      <w:r>
        <w:rPr>
          <w:sz w:val="20"/>
          <w:szCs w:val="20"/>
        </w:rPr>
        <w:t>«</w:t>
      </w:r>
      <w:r w:rsidRPr="00F12408">
        <w:rPr>
          <w:sz w:val="20"/>
          <w:szCs w:val="20"/>
        </w:rPr>
        <w:t>Послание Президента Федеральному Собранию</w:t>
      </w:r>
      <w:r>
        <w:rPr>
          <w:sz w:val="20"/>
          <w:szCs w:val="20"/>
        </w:rPr>
        <w:t>»</w:t>
      </w:r>
    </w:p>
    <w:p w:rsidR="0059316F" w:rsidRDefault="0059316F" w:rsidP="006D43AA">
      <w:pPr>
        <w:rPr>
          <w:sz w:val="20"/>
          <w:szCs w:val="20"/>
        </w:rPr>
      </w:pPr>
    </w:p>
    <w:p w:rsidR="0059316F" w:rsidRDefault="0059316F" w:rsidP="006D43AA">
      <w:pPr>
        <w:rPr>
          <w:sz w:val="20"/>
          <w:szCs w:val="20"/>
        </w:rPr>
      </w:pPr>
    </w:p>
    <w:p w:rsidR="0059316F" w:rsidRDefault="0059316F" w:rsidP="006D43AA">
      <w:pPr>
        <w:rPr>
          <w:sz w:val="20"/>
          <w:szCs w:val="20"/>
        </w:rPr>
      </w:pPr>
    </w:p>
    <w:p w:rsidR="0059316F" w:rsidRDefault="0059316F" w:rsidP="006D43AA">
      <w:pPr>
        <w:rPr>
          <w:sz w:val="20"/>
          <w:szCs w:val="20"/>
        </w:rPr>
      </w:pPr>
    </w:p>
    <w:p w:rsidR="0059316F" w:rsidRDefault="0059316F" w:rsidP="009A0E0F">
      <w:pPr>
        <w:jc w:val="both"/>
      </w:pPr>
      <w:r>
        <w:t>Заместитель начальника</w:t>
      </w:r>
    </w:p>
    <w:p w:rsidR="0059316F" w:rsidRDefault="0059316F" w:rsidP="009A0E0F">
      <w:pPr>
        <w:jc w:val="both"/>
      </w:pPr>
      <w:r>
        <w:t>УПФР в Корякском округе</w:t>
      </w:r>
    </w:p>
    <w:p w:rsidR="0059316F" w:rsidRPr="00F12408" w:rsidRDefault="0059316F" w:rsidP="009A0E0F">
      <w:pPr>
        <w:rPr>
          <w:sz w:val="20"/>
          <w:szCs w:val="20"/>
        </w:rPr>
      </w:pPr>
      <w:r>
        <w:t>Камчатского края (межрайонное)                                                               В.В.Салынская</w:t>
      </w:r>
    </w:p>
    <w:sectPr w:rsidR="0059316F" w:rsidRPr="00F12408" w:rsidSect="00916634">
      <w:footnotePr>
        <w:pos w:val="beneathText"/>
      </w:footnotePr>
      <w:pgSz w:w="11905" w:h="16837"/>
      <w:pgMar w:top="993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6F" w:rsidRDefault="0059316F" w:rsidP="00F12408">
      <w:r>
        <w:separator/>
      </w:r>
    </w:p>
  </w:endnote>
  <w:endnote w:type="continuationSeparator" w:id="0">
    <w:p w:rsidR="0059316F" w:rsidRDefault="0059316F" w:rsidP="00F1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6F" w:rsidRDefault="0059316F" w:rsidP="00F12408">
      <w:r>
        <w:separator/>
      </w:r>
    </w:p>
  </w:footnote>
  <w:footnote w:type="continuationSeparator" w:id="0">
    <w:p w:rsidR="0059316F" w:rsidRDefault="0059316F" w:rsidP="00F1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6C66F6"/>
    <w:multiLevelType w:val="hybridMultilevel"/>
    <w:tmpl w:val="816A3F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45546A"/>
    <w:multiLevelType w:val="hybridMultilevel"/>
    <w:tmpl w:val="55E6F4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2FF2B6E"/>
    <w:multiLevelType w:val="hybridMultilevel"/>
    <w:tmpl w:val="A4F27E9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615C426A"/>
    <w:multiLevelType w:val="hybridMultilevel"/>
    <w:tmpl w:val="33A0F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76"/>
    <w:rsid w:val="000110A1"/>
    <w:rsid w:val="00015DD5"/>
    <w:rsid w:val="0005417F"/>
    <w:rsid w:val="000628AC"/>
    <w:rsid w:val="00070AA3"/>
    <w:rsid w:val="00085CE9"/>
    <w:rsid w:val="00095998"/>
    <w:rsid w:val="000A1DDE"/>
    <w:rsid w:val="000B340A"/>
    <w:rsid w:val="000C0663"/>
    <w:rsid w:val="000C2354"/>
    <w:rsid w:val="00130285"/>
    <w:rsid w:val="00135391"/>
    <w:rsid w:val="00146677"/>
    <w:rsid w:val="00180553"/>
    <w:rsid w:val="00183DF3"/>
    <w:rsid w:val="001D430D"/>
    <w:rsid w:val="001E6181"/>
    <w:rsid w:val="00203C07"/>
    <w:rsid w:val="00212785"/>
    <w:rsid w:val="0022731E"/>
    <w:rsid w:val="00251327"/>
    <w:rsid w:val="00272045"/>
    <w:rsid w:val="002A1F56"/>
    <w:rsid w:val="002F06CB"/>
    <w:rsid w:val="00371D6C"/>
    <w:rsid w:val="0038430D"/>
    <w:rsid w:val="003C7124"/>
    <w:rsid w:val="003D6A4A"/>
    <w:rsid w:val="003E687B"/>
    <w:rsid w:val="00417520"/>
    <w:rsid w:val="00432062"/>
    <w:rsid w:val="00440E7B"/>
    <w:rsid w:val="00450E82"/>
    <w:rsid w:val="00476CEA"/>
    <w:rsid w:val="0049790B"/>
    <w:rsid w:val="004A00D4"/>
    <w:rsid w:val="004F7589"/>
    <w:rsid w:val="00513223"/>
    <w:rsid w:val="005748E3"/>
    <w:rsid w:val="0059316F"/>
    <w:rsid w:val="005A450D"/>
    <w:rsid w:val="005E39D3"/>
    <w:rsid w:val="00606094"/>
    <w:rsid w:val="006112D6"/>
    <w:rsid w:val="00626ADC"/>
    <w:rsid w:val="0063112A"/>
    <w:rsid w:val="00692B23"/>
    <w:rsid w:val="006A21D0"/>
    <w:rsid w:val="006B481D"/>
    <w:rsid w:val="006C63A7"/>
    <w:rsid w:val="006D43AA"/>
    <w:rsid w:val="006E24C2"/>
    <w:rsid w:val="006E3386"/>
    <w:rsid w:val="006E5C92"/>
    <w:rsid w:val="006F1A10"/>
    <w:rsid w:val="007116CB"/>
    <w:rsid w:val="0072261E"/>
    <w:rsid w:val="00735215"/>
    <w:rsid w:val="00783075"/>
    <w:rsid w:val="00787ABB"/>
    <w:rsid w:val="007D2AC4"/>
    <w:rsid w:val="007E5B1F"/>
    <w:rsid w:val="008213C2"/>
    <w:rsid w:val="00833F40"/>
    <w:rsid w:val="00850E78"/>
    <w:rsid w:val="008511EE"/>
    <w:rsid w:val="00867A61"/>
    <w:rsid w:val="008758F5"/>
    <w:rsid w:val="008C1DAD"/>
    <w:rsid w:val="008E1092"/>
    <w:rsid w:val="008F4831"/>
    <w:rsid w:val="008F7801"/>
    <w:rsid w:val="00916634"/>
    <w:rsid w:val="009909A2"/>
    <w:rsid w:val="00994709"/>
    <w:rsid w:val="009970B8"/>
    <w:rsid w:val="009A0E0F"/>
    <w:rsid w:val="009A6083"/>
    <w:rsid w:val="009B3561"/>
    <w:rsid w:val="00A468B9"/>
    <w:rsid w:val="00A622B9"/>
    <w:rsid w:val="00A82D07"/>
    <w:rsid w:val="00A8591D"/>
    <w:rsid w:val="00A917B7"/>
    <w:rsid w:val="00AA6F76"/>
    <w:rsid w:val="00AD66F6"/>
    <w:rsid w:val="00B0756F"/>
    <w:rsid w:val="00B13C97"/>
    <w:rsid w:val="00B14AFE"/>
    <w:rsid w:val="00B33524"/>
    <w:rsid w:val="00B36757"/>
    <w:rsid w:val="00B83CD3"/>
    <w:rsid w:val="00BE7A5D"/>
    <w:rsid w:val="00BF739B"/>
    <w:rsid w:val="00C21B24"/>
    <w:rsid w:val="00C50621"/>
    <w:rsid w:val="00C7085B"/>
    <w:rsid w:val="00C9393C"/>
    <w:rsid w:val="00CA7313"/>
    <w:rsid w:val="00D250FE"/>
    <w:rsid w:val="00D32A8F"/>
    <w:rsid w:val="00D46F85"/>
    <w:rsid w:val="00D53E2C"/>
    <w:rsid w:val="00D970EA"/>
    <w:rsid w:val="00DA535F"/>
    <w:rsid w:val="00DF4E23"/>
    <w:rsid w:val="00E941FA"/>
    <w:rsid w:val="00EB692B"/>
    <w:rsid w:val="00EC1C3B"/>
    <w:rsid w:val="00EC46F3"/>
    <w:rsid w:val="00EC613F"/>
    <w:rsid w:val="00ED3BEC"/>
    <w:rsid w:val="00EE7EB6"/>
    <w:rsid w:val="00F12408"/>
    <w:rsid w:val="00F13D6F"/>
    <w:rsid w:val="00F5197F"/>
    <w:rsid w:val="00F63747"/>
    <w:rsid w:val="00F820F6"/>
    <w:rsid w:val="00FB7A12"/>
    <w:rsid w:val="00FC5BBB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B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D07"/>
    <w:pPr>
      <w:keepNext/>
      <w:keepLines/>
      <w:suppressAutoHyphens w:val="0"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D07"/>
    <w:pPr>
      <w:keepNext/>
      <w:keepLines/>
      <w:suppressAutoHyphens w:val="0"/>
      <w:spacing w:after="120"/>
      <w:ind w:firstLine="709"/>
      <w:jc w:val="both"/>
      <w:outlineLvl w:val="2"/>
    </w:pPr>
    <w:rPr>
      <w:rFonts w:ascii="Arial" w:hAnsi="Arial"/>
      <w:bCs/>
      <w:i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BE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2D0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D07"/>
    <w:rPr>
      <w:rFonts w:ascii="Arial" w:hAnsi="Arial"/>
      <w:i/>
      <w:sz w:val="26"/>
    </w:rPr>
  </w:style>
  <w:style w:type="character" w:customStyle="1" w:styleId="Absatz-Standardschriftart">
    <w:name w:val="Absatz-Standardschriftart"/>
    <w:uiPriority w:val="99"/>
    <w:rsid w:val="009909A2"/>
  </w:style>
  <w:style w:type="character" w:customStyle="1" w:styleId="WW-Absatz-Standardschriftart">
    <w:name w:val="WW-Absatz-Standardschriftart"/>
    <w:uiPriority w:val="99"/>
    <w:rsid w:val="009909A2"/>
  </w:style>
  <w:style w:type="character" w:customStyle="1" w:styleId="WW-Absatz-Standardschriftart1">
    <w:name w:val="WW-Absatz-Standardschriftart1"/>
    <w:uiPriority w:val="99"/>
    <w:rsid w:val="009909A2"/>
  </w:style>
  <w:style w:type="character" w:customStyle="1" w:styleId="1">
    <w:name w:val="Основной шрифт абзаца1"/>
    <w:uiPriority w:val="99"/>
    <w:rsid w:val="009909A2"/>
  </w:style>
  <w:style w:type="character" w:styleId="Hyperlink">
    <w:name w:val="Hyperlink"/>
    <w:basedOn w:val="DefaultParagraphFont"/>
    <w:uiPriority w:val="99"/>
    <w:rsid w:val="009909A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909A2"/>
    <w:rPr>
      <w:rFonts w:cs="Times New Roman"/>
      <w:b/>
    </w:rPr>
  </w:style>
  <w:style w:type="character" w:customStyle="1" w:styleId="a">
    <w:name w:val="Символ сноски"/>
    <w:uiPriority w:val="99"/>
    <w:rsid w:val="009909A2"/>
    <w:rPr>
      <w:vertAlign w:val="superscript"/>
    </w:rPr>
  </w:style>
  <w:style w:type="paragraph" w:customStyle="1" w:styleId="a0">
    <w:name w:val="Заголовок"/>
    <w:basedOn w:val="Normal"/>
    <w:next w:val="BodyText"/>
    <w:uiPriority w:val="99"/>
    <w:rsid w:val="009909A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0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892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909A2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9909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9909A2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99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92"/>
    <w:rPr>
      <w:sz w:val="0"/>
      <w:szCs w:val="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90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892"/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909A2"/>
    <w:pPr>
      <w:spacing w:before="280" w:after="280" w:line="360" w:lineRule="auto"/>
      <w:ind w:left="1440"/>
    </w:pPr>
    <w:rPr>
      <w:rFonts w:ascii="Verdana" w:hAnsi="Verdana"/>
      <w:sz w:val="20"/>
      <w:szCs w:val="20"/>
    </w:rPr>
  </w:style>
  <w:style w:type="paragraph" w:customStyle="1" w:styleId="a1">
    <w:name w:val="Текст документа"/>
    <w:basedOn w:val="NormalWeb"/>
    <w:link w:val="a2"/>
    <w:uiPriority w:val="99"/>
    <w:rsid w:val="009909A2"/>
    <w:pPr>
      <w:spacing w:line="100" w:lineRule="atLeast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0C2354"/>
    <w:pPr>
      <w:suppressAutoHyphens w:val="0"/>
    </w:pPr>
    <w:rPr>
      <w:sz w:val="20"/>
      <w:szCs w:val="20"/>
      <w:lang w:val="uk-UA" w:eastAsia="en-US"/>
    </w:rPr>
  </w:style>
  <w:style w:type="paragraph" w:customStyle="1" w:styleId="2">
    <w:name w:val="Знак2"/>
    <w:basedOn w:val="Normal"/>
    <w:uiPriority w:val="99"/>
    <w:rsid w:val="0049790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2">
    <w:name w:val="Текст документа Знак"/>
    <w:link w:val="a1"/>
    <w:uiPriority w:val="99"/>
    <w:locked/>
    <w:rsid w:val="00A82D07"/>
    <w:rPr>
      <w:rFonts w:eastAsia="Times New Roman"/>
      <w:color w:val="000000"/>
      <w:sz w:val="24"/>
      <w:lang w:eastAsia="ar-SA" w:bidi="ar-SA"/>
    </w:rPr>
  </w:style>
  <w:style w:type="character" w:customStyle="1" w:styleId="text-highlight">
    <w:name w:val="text-highlight"/>
    <w:uiPriority w:val="99"/>
    <w:rsid w:val="00450E82"/>
  </w:style>
  <w:style w:type="character" w:customStyle="1" w:styleId="textexposedshow">
    <w:name w:val="text_exposed_show"/>
    <w:uiPriority w:val="99"/>
    <w:rsid w:val="00095998"/>
  </w:style>
  <w:style w:type="paragraph" w:styleId="Header">
    <w:name w:val="header"/>
    <w:basedOn w:val="Normal"/>
    <w:link w:val="HeaderChar"/>
    <w:uiPriority w:val="99"/>
    <w:rsid w:val="00F124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40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124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408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367</Words>
  <Characters>2096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2</cp:revision>
  <cp:lastPrinted>2020-02-17T06:02:00Z</cp:lastPrinted>
  <dcterms:created xsi:type="dcterms:W3CDTF">2020-02-17T06:02:00Z</dcterms:created>
  <dcterms:modified xsi:type="dcterms:W3CDTF">2020-02-17T06:02:00Z</dcterms:modified>
</cp:coreProperties>
</file>