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6" w:type="dxa"/>
        <w:tblInd w:w="-252" w:type="dxa"/>
        <w:tblLayout w:type="fixed"/>
        <w:tblLook w:val="01E0"/>
      </w:tblPr>
      <w:tblGrid>
        <w:gridCol w:w="236"/>
        <w:gridCol w:w="9480"/>
      </w:tblGrid>
      <w:tr w:rsidR="003440AC" w:rsidRPr="003440AC" w:rsidTr="006E3739">
        <w:trPr>
          <w:trHeight w:val="1420"/>
        </w:trPr>
        <w:tc>
          <w:tcPr>
            <w:tcW w:w="236" w:type="dxa"/>
          </w:tcPr>
          <w:p w:rsidR="003440AC" w:rsidRPr="003440AC" w:rsidRDefault="003440AC" w:rsidP="003440AC">
            <w:pPr>
              <w:pStyle w:val="a3"/>
              <w:rPr>
                <w:rFonts w:ascii="Times New Roman" w:hAnsi="Times New Roman" w:cs="Times New Roman"/>
              </w:rPr>
            </w:pPr>
          </w:p>
          <w:p w:rsidR="003440AC" w:rsidRPr="003440AC" w:rsidRDefault="003440AC" w:rsidP="003440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80" w:type="dxa"/>
          </w:tcPr>
          <w:p w:rsidR="003440AC" w:rsidRPr="003440AC" w:rsidRDefault="003440AC" w:rsidP="003440A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440AC">
              <w:rPr>
                <w:rFonts w:ascii="Times New Roman" w:hAnsi="Times New Roman" w:cs="Times New Roman"/>
                <w:b/>
                <w:sz w:val="36"/>
              </w:rPr>
              <w:t>ПОСТАНОВЛЕНИЕ</w:t>
            </w:r>
          </w:p>
          <w:p w:rsidR="003440AC" w:rsidRPr="003440AC" w:rsidRDefault="003440AC" w:rsidP="003440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40AC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администрации муниципального образования</w:t>
            </w:r>
          </w:p>
          <w:p w:rsidR="003440AC" w:rsidRPr="003440AC" w:rsidRDefault="003440AC" w:rsidP="003440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40AC">
              <w:rPr>
                <w:rFonts w:ascii="Times New Roman" w:hAnsi="Times New Roman" w:cs="Times New Roman"/>
                <w:b/>
                <w:sz w:val="32"/>
                <w:szCs w:val="32"/>
              </w:rPr>
              <w:t>сельского поселения «село Хайрюзово»</w:t>
            </w:r>
          </w:p>
        </w:tc>
      </w:tr>
      <w:tr w:rsidR="003440AC" w:rsidRPr="003440AC" w:rsidTr="006E3739">
        <w:tblPrEx>
          <w:tblLook w:val="0000"/>
        </w:tblPrEx>
        <w:tc>
          <w:tcPr>
            <w:tcW w:w="9716" w:type="dxa"/>
            <w:gridSpan w:val="2"/>
            <w:tcBorders>
              <w:top w:val="thinThickSmallGap" w:sz="24" w:space="0" w:color="auto"/>
            </w:tcBorders>
          </w:tcPr>
          <w:p w:rsidR="003440AC" w:rsidRPr="003440AC" w:rsidRDefault="003440AC" w:rsidP="003440A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440AC" w:rsidRPr="003440AC" w:rsidRDefault="003440AC" w:rsidP="003440A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 марта 2013 года                                                                                                 №  25\1</w:t>
      </w:r>
    </w:p>
    <w:p w:rsidR="003440AC" w:rsidRPr="003440AC" w:rsidRDefault="003440AC" w:rsidP="003440AC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968"/>
      </w:tblGrid>
      <w:tr w:rsidR="003440AC" w:rsidRPr="003440AC" w:rsidTr="006E373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000"/>
            </w:tblPr>
            <w:tblGrid>
              <w:gridCol w:w="4668"/>
            </w:tblGrid>
            <w:tr w:rsidR="003440AC" w:rsidRPr="003440AC" w:rsidTr="006E373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68" w:type="dxa"/>
                </w:tcPr>
                <w:p w:rsidR="003440AC" w:rsidRPr="003440AC" w:rsidRDefault="003440AC" w:rsidP="003440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40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учреждений, и лицами, замещающими эти должности</w:t>
                  </w:r>
                </w:p>
              </w:tc>
            </w:tr>
          </w:tbl>
          <w:p w:rsidR="003440AC" w:rsidRPr="003440AC" w:rsidRDefault="003440AC" w:rsidP="003440A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440AC" w:rsidRPr="003440AC" w:rsidRDefault="003440AC" w:rsidP="003440AC">
      <w:pPr>
        <w:pStyle w:val="a3"/>
        <w:rPr>
          <w:rFonts w:ascii="Times New Roman" w:hAnsi="Times New Roman" w:cs="Times New Roman"/>
        </w:rPr>
      </w:pP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0AC">
        <w:rPr>
          <w:rFonts w:ascii="Times New Roman" w:hAnsi="Times New Roman" w:cs="Times New Roman"/>
        </w:rPr>
        <w:tab/>
      </w:r>
      <w:proofErr w:type="gramStart"/>
      <w:r w:rsidRPr="003440AC">
        <w:rPr>
          <w:rFonts w:ascii="Times New Roman" w:hAnsi="Times New Roman" w:cs="Times New Roman"/>
          <w:sz w:val="24"/>
          <w:szCs w:val="24"/>
        </w:rPr>
        <w:t>В соответствии с частью 7</w:t>
      </w:r>
      <w:r w:rsidRPr="003440A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440AC">
        <w:rPr>
          <w:rFonts w:ascii="Times New Roman" w:hAnsi="Times New Roman" w:cs="Times New Roman"/>
          <w:sz w:val="24"/>
          <w:szCs w:val="24"/>
        </w:rPr>
        <w:t xml:space="preserve"> статьи 8 Федерального закона от 25 декабря 2008 года № 273-ФЗ «О противодействии коррупции», а также руководствуясь постановлением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федеральных государственных учреждений, и лицами, замещающими</w:t>
      </w:r>
      <w:proofErr w:type="gramEnd"/>
      <w:r w:rsidRPr="003440AC">
        <w:rPr>
          <w:rFonts w:ascii="Times New Roman" w:hAnsi="Times New Roman" w:cs="Times New Roman"/>
          <w:sz w:val="24"/>
          <w:szCs w:val="24"/>
        </w:rPr>
        <w:t xml:space="preserve"> эти должности»,</w:t>
      </w:r>
    </w:p>
    <w:p w:rsidR="003440AC" w:rsidRPr="003440AC" w:rsidRDefault="003440AC" w:rsidP="003440AC">
      <w:pPr>
        <w:pStyle w:val="a3"/>
        <w:rPr>
          <w:rFonts w:ascii="Times New Roman" w:hAnsi="Times New Roman" w:cs="Times New Roman"/>
        </w:rPr>
      </w:pPr>
    </w:p>
    <w:p w:rsidR="003440AC" w:rsidRPr="003440AC" w:rsidRDefault="003440AC" w:rsidP="003440AC">
      <w:pPr>
        <w:pStyle w:val="a3"/>
        <w:rPr>
          <w:rFonts w:ascii="Times New Roman" w:hAnsi="Times New Roman" w:cs="Times New Roman"/>
        </w:rPr>
      </w:pPr>
      <w:r w:rsidRPr="003440AC">
        <w:rPr>
          <w:rFonts w:ascii="Times New Roman" w:hAnsi="Times New Roman" w:cs="Times New Roman"/>
        </w:rPr>
        <w:t>ПОСТАНОВЛЯЮ:</w:t>
      </w:r>
    </w:p>
    <w:p w:rsidR="003440AC" w:rsidRPr="003440AC" w:rsidRDefault="003440AC" w:rsidP="003440AC">
      <w:pPr>
        <w:pStyle w:val="a3"/>
        <w:rPr>
          <w:rFonts w:ascii="Times New Roman" w:hAnsi="Times New Roman" w:cs="Times New Roman"/>
        </w:rPr>
      </w:pP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40AC">
        <w:rPr>
          <w:rFonts w:ascii="Times New Roman" w:hAnsi="Times New Roman" w:cs="Times New Roman"/>
          <w:sz w:val="24"/>
          <w:szCs w:val="24"/>
        </w:rPr>
        <w:t>Утвердить прилагаемые Правила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учреждений, и лицами, замещающими эти должности.</w:t>
      </w: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0AC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3440AC" w:rsidRPr="003440AC" w:rsidRDefault="003440AC" w:rsidP="003440AC">
      <w:pPr>
        <w:pStyle w:val="a3"/>
        <w:rPr>
          <w:rFonts w:ascii="Times New Roman" w:hAnsi="Times New Roman" w:cs="Times New Roman"/>
        </w:rPr>
      </w:pPr>
    </w:p>
    <w:p w:rsidR="003440AC" w:rsidRPr="003440AC" w:rsidRDefault="003440AC" w:rsidP="003440AC">
      <w:pPr>
        <w:pStyle w:val="a3"/>
        <w:rPr>
          <w:rFonts w:ascii="Times New Roman" w:hAnsi="Times New Roman" w:cs="Times New Roman"/>
        </w:rPr>
      </w:pPr>
    </w:p>
    <w:p w:rsidR="003440AC" w:rsidRPr="003440AC" w:rsidRDefault="003440AC" w:rsidP="003440AC">
      <w:pPr>
        <w:pStyle w:val="a3"/>
        <w:rPr>
          <w:rFonts w:ascii="Times New Roman" w:hAnsi="Times New Roman" w:cs="Times New Roman"/>
        </w:rPr>
      </w:pPr>
    </w:p>
    <w:p w:rsidR="003440AC" w:rsidRPr="003440AC" w:rsidRDefault="003440AC" w:rsidP="003440AC">
      <w:pPr>
        <w:pStyle w:val="a3"/>
        <w:rPr>
          <w:rFonts w:ascii="Times New Roman" w:hAnsi="Times New Roman" w:cs="Times New Roman"/>
        </w:rPr>
      </w:pPr>
    </w:p>
    <w:p w:rsidR="003440AC" w:rsidRPr="003440AC" w:rsidRDefault="003440AC" w:rsidP="003440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440AC">
        <w:rPr>
          <w:rFonts w:ascii="Times New Roman" w:hAnsi="Times New Roman" w:cs="Times New Roman"/>
          <w:sz w:val="24"/>
          <w:szCs w:val="24"/>
        </w:rPr>
        <w:t>И.о. зам. главы администрации</w:t>
      </w:r>
    </w:p>
    <w:p w:rsidR="003440AC" w:rsidRPr="003440AC" w:rsidRDefault="003440AC" w:rsidP="003440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440A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440AC" w:rsidRPr="003440AC" w:rsidRDefault="003440AC" w:rsidP="003440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440AC">
        <w:rPr>
          <w:rFonts w:ascii="Times New Roman" w:hAnsi="Times New Roman" w:cs="Times New Roman"/>
          <w:sz w:val="24"/>
          <w:szCs w:val="24"/>
        </w:rPr>
        <w:t>сельского поселения «село Хайрюзово»</w:t>
      </w:r>
      <w:r w:rsidRPr="003440AC">
        <w:rPr>
          <w:rFonts w:ascii="Times New Roman" w:hAnsi="Times New Roman" w:cs="Times New Roman"/>
          <w:sz w:val="24"/>
          <w:szCs w:val="24"/>
        </w:rPr>
        <w:tab/>
      </w:r>
      <w:r w:rsidRPr="003440AC">
        <w:rPr>
          <w:rFonts w:ascii="Times New Roman" w:hAnsi="Times New Roman" w:cs="Times New Roman"/>
          <w:sz w:val="24"/>
          <w:szCs w:val="24"/>
        </w:rPr>
        <w:tab/>
      </w:r>
      <w:r w:rsidRPr="003440AC">
        <w:rPr>
          <w:rFonts w:ascii="Times New Roman" w:hAnsi="Times New Roman" w:cs="Times New Roman"/>
          <w:sz w:val="24"/>
          <w:szCs w:val="24"/>
        </w:rPr>
        <w:tab/>
      </w:r>
      <w:r w:rsidRPr="003440AC">
        <w:rPr>
          <w:rFonts w:ascii="Times New Roman" w:hAnsi="Times New Roman" w:cs="Times New Roman"/>
          <w:sz w:val="24"/>
          <w:szCs w:val="24"/>
        </w:rPr>
        <w:tab/>
      </w:r>
      <w:r w:rsidRPr="003440AC">
        <w:rPr>
          <w:rFonts w:ascii="Times New Roman" w:hAnsi="Times New Roman" w:cs="Times New Roman"/>
          <w:sz w:val="24"/>
          <w:szCs w:val="24"/>
        </w:rPr>
        <w:tab/>
        <w:t>Г.А.Зюбяирова</w:t>
      </w:r>
    </w:p>
    <w:p w:rsidR="003440AC" w:rsidRPr="003440AC" w:rsidRDefault="003440AC" w:rsidP="003440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440AC">
        <w:rPr>
          <w:rFonts w:ascii="Times New Roman" w:hAnsi="Times New Roman" w:cs="Times New Roman"/>
          <w:sz w:val="24"/>
          <w:szCs w:val="24"/>
        </w:rPr>
        <w:tab/>
      </w:r>
      <w:r w:rsidRPr="003440AC">
        <w:rPr>
          <w:rFonts w:ascii="Times New Roman" w:hAnsi="Times New Roman" w:cs="Times New Roman"/>
          <w:sz w:val="24"/>
          <w:szCs w:val="24"/>
        </w:rPr>
        <w:tab/>
      </w:r>
      <w:r w:rsidRPr="003440AC">
        <w:rPr>
          <w:rFonts w:ascii="Times New Roman" w:hAnsi="Times New Roman" w:cs="Times New Roman"/>
          <w:sz w:val="24"/>
          <w:szCs w:val="24"/>
        </w:rPr>
        <w:tab/>
      </w:r>
      <w:r w:rsidRPr="003440AC">
        <w:rPr>
          <w:rFonts w:ascii="Times New Roman" w:hAnsi="Times New Roman" w:cs="Times New Roman"/>
          <w:sz w:val="24"/>
          <w:szCs w:val="24"/>
        </w:rPr>
        <w:tab/>
      </w:r>
      <w:r w:rsidRPr="003440AC">
        <w:rPr>
          <w:rFonts w:ascii="Times New Roman" w:hAnsi="Times New Roman" w:cs="Times New Roman"/>
          <w:sz w:val="24"/>
          <w:szCs w:val="24"/>
        </w:rPr>
        <w:tab/>
      </w:r>
      <w:r w:rsidRPr="003440AC">
        <w:rPr>
          <w:rFonts w:ascii="Times New Roman" w:hAnsi="Times New Roman" w:cs="Times New Roman"/>
          <w:sz w:val="24"/>
          <w:szCs w:val="24"/>
        </w:rPr>
        <w:tab/>
      </w:r>
      <w:r w:rsidRPr="003440AC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440AC" w:rsidRPr="003440AC" w:rsidRDefault="003440AC" w:rsidP="00344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0AC" w:rsidRPr="003440AC" w:rsidRDefault="003440AC" w:rsidP="003440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440A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440AC" w:rsidRPr="003440AC" w:rsidRDefault="003440AC" w:rsidP="00344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0AC" w:rsidRPr="003440AC" w:rsidRDefault="003440AC" w:rsidP="00344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0AC" w:rsidRPr="003440AC" w:rsidRDefault="003440AC" w:rsidP="003440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0AC" w:rsidRPr="003440AC" w:rsidRDefault="003440AC" w:rsidP="003440A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440AC" w:rsidRPr="003440AC" w:rsidRDefault="003440AC" w:rsidP="003440A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440AC" w:rsidRPr="003440AC" w:rsidRDefault="003440AC" w:rsidP="003440A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440AC" w:rsidRPr="003440AC" w:rsidRDefault="003440AC" w:rsidP="003440A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440AC" w:rsidRPr="003440AC" w:rsidRDefault="003440AC" w:rsidP="003440A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440AC" w:rsidRPr="003440AC" w:rsidRDefault="003440AC" w:rsidP="003440A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440AC" w:rsidRPr="003440AC" w:rsidRDefault="003440AC" w:rsidP="003440A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440AC" w:rsidRDefault="003440AC" w:rsidP="003440A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440AC" w:rsidRPr="003440AC" w:rsidRDefault="003440AC" w:rsidP="003440A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3440A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 </w:t>
      </w:r>
    </w:p>
    <w:p w:rsidR="003440AC" w:rsidRPr="003440AC" w:rsidRDefault="003440AC" w:rsidP="003440A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3440AC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3440AC" w:rsidRPr="003440AC" w:rsidRDefault="003440AC" w:rsidP="003440A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3440AC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</w:p>
    <w:p w:rsidR="003440AC" w:rsidRPr="003440AC" w:rsidRDefault="003440AC" w:rsidP="003440A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3440AC">
        <w:rPr>
          <w:rFonts w:ascii="Times New Roman" w:hAnsi="Times New Roman" w:cs="Times New Roman"/>
          <w:sz w:val="18"/>
          <w:szCs w:val="18"/>
        </w:rPr>
        <w:t>сельского поселения «село Хайрюзово»</w:t>
      </w:r>
    </w:p>
    <w:p w:rsidR="003440AC" w:rsidRPr="003440AC" w:rsidRDefault="003440AC" w:rsidP="003440AC">
      <w:pPr>
        <w:pStyle w:val="a3"/>
        <w:jc w:val="right"/>
        <w:rPr>
          <w:rFonts w:ascii="Times New Roman" w:hAnsi="Times New Roman" w:cs="Times New Roman"/>
        </w:rPr>
      </w:pPr>
      <w:r w:rsidRPr="003440AC">
        <w:rPr>
          <w:rFonts w:ascii="Times New Roman" w:hAnsi="Times New Roman" w:cs="Times New Roman"/>
          <w:sz w:val="18"/>
          <w:szCs w:val="18"/>
        </w:rPr>
        <w:t>от _______________2013 № ____</w:t>
      </w:r>
    </w:p>
    <w:p w:rsidR="003440AC" w:rsidRPr="003440AC" w:rsidRDefault="003440AC" w:rsidP="003440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0AC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3440AC" w:rsidRPr="003440AC" w:rsidRDefault="003440AC" w:rsidP="003440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0AC">
        <w:rPr>
          <w:rFonts w:ascii="Times New Roman" w:hAnsi="Times New Roman" w:cs="Times New Roman"/>
          <w:b/>
          <w:sz w:val="24"/>
          <w:szCs w:val="24"/>
        </w:rPr>
        <w:t>проверки достоверности и полноты сведений о доходах,</w:t>
      </w:r>
    </w:p>
    <w:p w:rsidR="003440AC" w:rsidRPr="003440AC" w:rsidRDefault="003440AC" w:rsidP="003440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0AC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характера, представляемых гражданами, претендующими на замещение</w:t>
      </w:r>
    </w:p>
    <w:p w:rsidR="003440AC" w:rsidRPr="003440AC" w:rsidRDefault="003440AC" w:rsidP="003440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0AC">
        <w:rPr>
          <w:rFonts w:ascii="Times New Roman" w:hAnsi="Times New Roman" w:cs="Times New Roman"/>
          <w:b/>
          <w:sz w:val="24"/>
          <w:szCs w:val="24"/>
        </w:rPr>
        <w:t>должностей руководителей муниципальных</w:t>
      </w:r>
    </w:p>
    <w:p w:rsidR="003440AC" w:rsidRPr="003440AC" w:rsidRDefault="003440AC" w:rsidP="003440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0AC">
        <w:rPr>
          <w:rFonts w:ascii="Times New Roman" w:hAnsi="Times New Roman" w:cs="Times New Roman"/>
          <w:b/>
          <w:sz w:val="24"/>
          <w:szCs w:val="24"/>
        </w:rPr>
        <w:t>учреждений, и лицами, замещающими эти должности</w:t>
      </w:r>
    </w:p>
    <w:p w:rsidR="003440AC" w:rsidRPr="003440AC" w:rsidRDefault="003440AC" w:rsidP="003440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0AC" w:rsidRPr="003440AC" w:rsidRDefault="003440AC" w:rsidP="003440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0AC">
        <w:rPr>
          <w:rFonts w:ascii="Times New Roman" w:hAnsi="Times New Roman" w:cs="Times New Roman"/>
          <w:sz w:val="24"/>
          <w:szCs w:val="24"/>
        </w:rPr>
        <w:tab/>
      </w:r>
      <w:r w:rsidRPr="003440AC">
        <w:rPr>
          <w:rFonts w:ascii="Times New Roman" w:hAnsi="Times New Roman" w:cs="Times New Roman"/>
          <w:sz w:val="24"/>
          <w:szCs w:val="24"/>
        </w:rPr>
        <w:tab/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3440AC">
        <w:rPr>
          <w:rFonts w:ascii="Times New Roman" w:hAnsi="Times New Roman" w:cs="Times New Roman"/>
          <w:sz w:val="24"/>
          <w:szCs w:val="24"/>
        </w:rPr>
        <w:t>полноты</w:t>
      </w:r>
      <w:proofErr w:type="gramEnd"/>
      <w:r w:rsidRPr="003440AC">
        <w:rPr>
          <w:rFonts w:ascii="Times New Roman" w:hAnsi="Times New Roman" w:cs="Times New Roman"/>
          <w:sz w:val="24"/>
          <w:szCs w:val="24"/>
        </w:rPr>
        <w:t xml:space="preserve">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 </w:t>
      </w: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0AC">
        <w:rPr>
          <w:rFonts w:ascii="Times New Roman" w:hAnsi="Times New Roman" w:cs="Times New Roman"/>
          <w:sz w:val="24"/>
          <w:szCs w:val="24"/>
        </w:rPr>
        <w:tab/>
      </w:r>
      <w:r w:rsidRPr="003440AC">
        <w:rPr>
          <w:rFonts w:ascii="Times New Roman" w:hAnsi="Times New Roman" w:cs="Times New Roman"/>
          <w:sz w:val="24"/>
          <w:szCs w:val="24"/>
        </w:rPr>
        <w:tab/>
        <w:t xml:space="preserve">2. Проверка осуществляется по решению руководителя исполнительного органа, осуществляющего функции и полномочия учредителя муниципального  учреждения (далее – учредитель муниципального учреждения) или лица, которому такие полномочия предоставлены учредителем. </w:t>
      </w: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0AC">
        <w:rPr>
          <w:rFonts w:ascii="Times New Roman" w:hAnsi="Times New Roman" w:cs="Times New Roman"/>
          <w:sz w:val="24"/>
          <w:szCs w:val="24"/>
        </w:rPr>
        <w:tab/>
      </w:r>
      <w:r w:rsidRPr="003440AC">
        <w:rPr>
          <w:rFonts w:ascii="Times New Roman" w:hAnsi="Times New Roman" w:cs="Times New Roman"/>
          <w:sz w:val="24"/>
          <w:szCs w:val="24"/>
        </w:rPr>
        <w:tab/>
        <w:t xml:space="preserve">3. Проверку осуществляют уполномоченные структурные подразделения учредителя муниципального учреждения. </w:t>
      </w: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0AC">
        <w:rPr>
          <w:rFonts w:ascii="Times New Roman" w:hAnsi="Times New Roman" w:cs="Times New Roman"/>
          <w:sz w:val="24"/>
          <w:szCs w:val="24"/>
        </w:rPr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0AC">
        <w:rPr>
          <w:rFonts w:ascii="Times New Roman" w:hAnsi="Times New Roman" w:cs="Times New Roman"/>
          <w:sz w:val="24"/>
          <w:szCs w:val="24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0AC">
        <w:rPr>
          <w:rFonts w:ascii="Times New Roman" w:hAnsi="Times New Roman" w:cs="Times New Roman"/>
          <w:sz w:val="24"/>
          <w:szCs w:val="24"/>
        </w:rPr>
        <w:t>б) кадровыми службами органов местного самоуправления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  <w:proofErr w:type="gramEnd"/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0AC">
        <w:rPr>
          <w:rFonts w:ascii="Times New Roman" w:hAnsi="Times New Roman" w:cs="Times New Roman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законом Российской Федерации иных общероссийских общественных объединений, не являющихся политическими партиями;</w:t>
      </w: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0AC">
        <w:rPr>
          <w:rFonts w:ascii="Times New Roman" w:hAnsi="Times New Roman" w:cs="Times New Roman"/>
          <w:sz w:val="24"/>
          <w:szCs w:val="24"/>
        </w:rPr>
        <w:t>г) Общественной палатой Камчатского края;</w:t>
      </w: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0A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440AC">
        <w:rPr>
          <w:rFonts w:ascii="Times New Roman" w:hAnsi="Times New Roman" w:cs="Times New Roman"/>
          <w:sz w:val="24"/>
          <w:szCs w:val="24"/>
        </w:rPr>
        <w:t>) средствами массовой информации.</w:t>
      </w: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0AC">
        <w:rPr>
          <w:rFonts w:ascii="Times New Roman" w:hAnsi="Times New Roman" w:cs="Times New Roman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0AC">
        <w:rPr>
          <w:rFonts w:ascii="Times New Roman" w:hAnsi="Times New Roman" w:cs="Times New Roman"/>
          <w:sz w:val="24"/>
          <w:szCs w:val="24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0AC">
        <w:rPr>
          <w:rFonts w:ascii="Times New Roman" w:hAnsi="Times New Roman" w:cs="Times New Roman"/>
          <w:sz w:val="24"/>
          <w:szCs w:val="24"/>
        </w:rPr>
        <w:t>7. При осуществлении проверки уполномоченное структурное подразделение учредителя муниципального учреждения вправе:</w:t>
      </w: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0AC">
        <w:rPr>
          <w:rFonts w:ascii="Times New Roman" w:hAnsi="Times New Roman" w:cs="Times New Roman"/>
          <w:sz w:val="24"/>
          <w:szCs w:val="24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  <w:proofErr w:type="gramEnd"/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0AC">
        <w:rPr>
          <w:rFonts w:ascii="Times New Roman" w:hAnsi="Times New Roman" w:cs="Times New Roman"/>
          <w:sz w:val="24"/>
          <w:szCs w:val="24"/>
        </w:rPr>
        <w:t>б) изучать представленные гражданином, претендующим на замещение должности руководителя муниципального учреждения, а также 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0AC">
        <w:rPr>
          <w:rFonts w:ascii="Times New Roman" w:hAnsi="Times New Roman" w:cs="Times New Roman"/>
          <w:sz w:val="24"/>
          <w:szCs w:val="24"/>
        </w:rPr>
        <w:lastRenderedPageBreak/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0AC">
        <w:rPr>
          <w:rFonts w:ascii="Times New Roman" w:hAnsi="Times New Roman" w:cs="Times New Roman"/>
          <w:sz w:val="24"/>
          <w:szCs w:val="24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0AC">
        <w:rPr>
          <w:rFonts w:ascii="Times New Roman" w:hAnsi="Times New Roman" w:cs="Times New Roman"/>
          <w:sz w:val="24"/>
          <w:szCs w:val="24"/>
        </w:rPr>
        <w:t>1) уведомление в письменной форме лица, замещающего должность руководителя муниципального учреждения, о начале в отношении его проверки  - в течение 2 рабочих дней со дня принятия решения о начале проверки;</w:t>
      </w: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0AC">
        <w:rPr>
          <w:rFonts w:ascii="Times New Roman" w:hAnsi="Times New Roman" w:cs="Times New Roman"/>
          <w:sz w:val="24"/>
          <w:szCs w:val="24"/>
        </w:rPr>
        <w:t xml:space="preserve">2)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 </w:t>
      </w: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0AC">
        <w:rPr>
          <w:rFonts w:ascii="Times New Roman" w:hAnsi="Times New Roman" w:cs="Times New Roman"/>
          <w:sz w:val="24"/>
          <w:szCs w:val="24"/>
        </w:rPr>
        <w:t xml:space="preserve">9. По окончании проверки учредитель муниципального учреждения или лицо, которому такие полномочия предоставлены учредителем,  обязан ознакомить руководителя муниципального учреждения с результатами проверки. </w:t>
      </w: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0AC">
        <w:rPr>
          <w:rFonts w:ascii="Times New Roman" w:hAnsi="Times New Roman" w:cs="Times New Roman"/>
          <w:sz w:val="24"/>
          <w:szCs w:val="24"/>
        </w:rPr>
        <w:t>10. Лицо, замещающее должность руководителя муниципального учреждения, вправе:</w:t>
      </w: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0AC">
        <w:rPr>
          <w:rFonts w:ascii="Times New Roman" w:hAnsi="Times New Roman" w:cs="Times New Roman"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0AC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0AC">
        <w:rPr>
          <w:rFonts w:ascii="Times New Roman" w:hAnsi="Times New Roman" w:cs="Times New Roman"/>
          <w:sz w:val="24"/>
          <w:szCs w:val="24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принимает одно из следующих решений:</w:t>
      </w: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0AC">
        <w:rPr>
          <w:rFonts w:ascii="Times New Roman" w:hAnsi="Times New Roman" w:cs="Times New Roman"/>
          <w:sz w:val="24"/>
          <w:szCs w:val="24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0AC">
        <w:rPr>
          <w:rFonts w:ascii="Times New Roman" w:hAnsi="Times New Roman" w:cs="Times New Roman"/>
          <w:sz w:val="24"/>
          <w:szCs w:val="24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0AC">
        <w:rPr>
          <w:rFonts w:ascii="Times New Roman" w:hAnsi="Times New Roman" w:cs="Times New Roman"/>
          <w:sz w:val="24"/>
          <w:szCs w:val="24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0AC">
        <w:rPr>
          <w:rFonts w:ascii="Times New Roman" w:hAnsi="Times New Roman" w:cs="Times New Roman"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0AC">
        <w:rPr>
          <w:rFonts w:ascii="Times New Roman" w:hAnsi="Times New Roman" w:cs="Times New Roman"/>
          <w:sz w:val="24"/>
          <w:szCs w:val="24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0AC" w:rsidRPr="003440AC" w:rsidRDefault="003440AC" w:rsidP="003440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40AC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0AC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муниципального образования сельского поселения «село Хайрюзово» </w:t>
      </w: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0AC">
        <w:rPr>
          <w:rFonts w:ascii="Times New Roman" w:hAnsi="Times New Roman" w:cs="Times New Roman"/>
          <w:sz w:val="24"/>
          <w:szCs w:val="24"/>
        </w:rPr>
        <w:t>«Об утверждении 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учреждений, и лицами, замещающими эти должности»</w:t>
      </w: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0AC">
        <w:rPr>
          <w:rFonts w:ascii="Times New Roman" w:hAnsi="Times New Roman" w:cs="Times New Roman"/>
          <w:sz w:val="24"/>
          <w:szCs w:val="24"/>
        </w:rPr>
        <w:t xml:space="preserve">Настоящий проект постановления разработан в целях реализации Указа Президента Российской Федерации от 7 мая 2012 года № 597 «О мерах по реализации государственной социальной политики», предусматривающего помимо прочего, создание прозрачного механизма оплаты труда руководителей государственных (муниципальных) учреждений, в том числе введение обязательности представления ими сведений о доходах, об имуществе и обязательствах имущественного характера. </w:t>
      </w:r>
      <w:proofErr w:type="gramEnd"/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0AC">
        <w:rPr>
          <w:rFonts w:ascii="Times New Roman" w:hAnsi="Times New Roman" w:cs="Times New Roman"/>
          <w:sz w:val="24"/>
          <w:szCs w:val="24"/>
        </w:rPr>
        <w:t xml:space="preserve">С  целью профилактики </w:t>
      </w:r>
      <w:r w:rsidRPr="003440AC">
        <w:rPr>
          <w:rFonts w:ascii="Times New Roman" w:hAnsi="Times New Roman" w:cs="Times New Roman"/>
          <w:spacing w:val="-11"/>
          <w:sz w:val="24"/>
          <w:szCs w:val="24"/>
        </w:rPr>
        <w:t>коррупционных правонарушений</w:t>
      </w:r>
      <w:r w:rsidRPr="003440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40AC">
        <w:rPr>
          <w:rFonts w:ascii="Times New Roman" w:hAnsi="Times New Roman" w:cs="Times New Roman"/>
          <w:sz w:val="24"/>
          <w:szCs w:val="24"/>
        </w:rPr>
        <w:t>в Федеральный закон от 25 декабря 2008 года № 273-ФЗ «О противодействии коррупции» Федеральным законом от 29.12.2012 № 280-ФЗ внесены изменения, в соответствии с которыми проверка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руководителя государственного (муниципального) учреждения, а также лицами, замещающими данные должности, осуществляется по решению</w:t>
      </w:r>
      <w:proofErr w:type="gramEnd"/>
      <w:r w:rsidRPr="003440AC">
        <w:rPr>
          <w:rFonts w:ascii="Times New Roman" w:hAnsi="Times New Roman" w:cs="Times New Roman"/>
          <w:sz w:val="24"/>
          <w:szCs w:val="24"/>
        </w:rPr>
        <w:t xml:space="preserve"> учредителя государственного (муниципального) органа или лица, которому такие полномочия предоставлены учредителем, в порядке, устанавливаемом Правительством Российской Федерации. </w:t>
      </w: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0AC">
        <w:rPr>
          <w:rFonts w:ascii="Times New Roman" w:hAnsi="Times New Roman" w:cs="Times New Roman"/>
          <w:sz w:val="24"/>
          <w:szCs w:val="24"/>
        </w:rPr>
        <w:t xml:space="preserve">В целях реализации данной нормы принято постановление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должности». </w:t>
      </w: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0AC">
        <w:rPr>
          <w:rFonts w:ascii="Times New Roman" w:hAnsi="Times New Roman" w:cs="Times New Roman"/>
          <w:sz w:val="24"/>
          <w:szCs w:val="24"/>
        </w:rPr>
        <w:t xml:space="preserve">Частью 2 данного постановления Правительства РФ органам государственной власти субъектов Российской Федерации и органам местного самоуправления рекомендовано руководствоваться данным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  </w:t>
      </w:r>
      <w:proofErr w:type="gramEnd"/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0AC" w:rsidRPr="003440AC" w:rsidRDefault="003440AC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E15" w:rsidRPr="003440AC" w:rsidRDefault="00AF2E15" w:rsidP="0034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F2E15" w:rsidRPr="003440AC" w:rsidSect="00C0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E583A"/>
    <w:multiLevelType w:val="hybridMultilevel"/>
    <w:tmpl w:val="BABC46F4"/>
    <w:lvl w:ilvl="0" w:tplc="469C44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2451"/>
    <w:rsid w:val="003440AC"/>
    <w:rsid w:val="00474A31"/>
    <w:rsid w:val="00772451"/>
    <w:rsid w:val="008F6A89"/>
    <w:rsid w:val="00A15061"/>
    <w:rsid w:val="00AF2E15"/>
    <w:rsid w:val="00C0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A31"/>
    <w:pPr>
      <w:spacing w:after="0" w:line="240" w:lineRule="auto"/>
    </w:pPr>
  </w:style>
  <w:style w:type="paragraph" w:customStyle="1" w:styleId="Normal">
    <w:name w:val="Normal"/>
    <w:rsid w:val="00344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2015-06-15T03:21:00Z</cp:lastPrinted>
  <dcterms:created xsi:type="dcterms:W3CDTF">2015-06-13T02:08:00Z</dcterms:created>
  <dcterms:modified xsi:type="dcterms:W3CDTF">2015-06-29T11:42:00Z</dcterms:modified>
</cp:coreProperties>
</file>