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6A760E" w:rsidRDefault="006A760E" w:rsidP="006A760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ТИГИЛЬСКИЙ МУНИЦИПАЛЬНЫЙ РАЙОН</w: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b/>
        </w:rPr>
      </w:pPr>
    </w:p>
    <w:p w:rsidR="006A760E" w:rsidRDefault="006A760E" w:rsidP="006A760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06BE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A760E" w:rsidRPr="00306BE0" w:rsidRDefault="00EF2A49" w:rsidP="006A760E">
      <w:pPr>
        <w:pStyle w:val="a4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6A760E" w:rsidRPr="00306BE0" w:rsidRDefault="006A760E" w:rsidP="006A760E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6A760E" w:rsidRPr="00306BE0" w:rsidRDefault="006A760E" w:rsidP="006A760E">
      <w:pPr>
        <w:pStyle w:val="a4"/>
        <w:rPr>
          <w:rFonts w:ascii="Times New Roman" w:hAnsi="Times New Roman" w:cs="Times New Roman"/>
        </w:rPr>
      </w:pPr>
    </w:p>
    <w:p w:rsidR="006A760E" w:rsidRPr="00306BE0" w:rsidRDefault="00DA57A2" w:rsidP="006A76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304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04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  № 0</w:t>
      </w:r>
      <w:r w:rsidR="00B30488">
        <w:rPr>
          <w:rFonts w:ascii="Times New Roman" w:hAnsi="Times New Roman" w:cs="Times New Roman"/>
          <w:sz w:val="28"/>
          <w:szCs w:val="28"/>
        </w:rPr>
        <w:t>7</w:t>
      </w:r>
      <w:r w:rsidR="006A760E" w:rsidRPr="00306BE0">
        <w:rPr>
          <w:rFonts w:ascii="Times New Roman" w:hAnsi="Times New Roman" w:cs="Times New Roman"/>
          <w:sz w:val="28"/>
          <w:szCs w:val="28"/>
        </w:rPr>
        <w:t xml:space="preserve">-П      </w:t>
      </w:r>
    </w:p>
    <w:tbl>
      <w:tblPr>
        <w:tblpPr w:leftFromText="180" w:rightFromText="180" w:vertAnchor="text" w:horzAnchor="margin" w:tblpY="131"/>
        <w:tblW w:w="0" w:type="auto"/>
        <w:tblLook w:val="01E0" w:firstRow="1" w:lastRow="1" w:firstColumn="1" w:lastColumn="1" w:noHBand="0" w:noVBand="0"/>
      </w:tblPr>
      <w:tblGrid>
        <w:gridCol w:w="6243"/>
      </w:tblGrid>
      <w:tr w:rsidR="006A760E" w:rsidRPr="00306BE0" w:rsidTr="007D1A97">
        <w:trPr>
          <w:trHeight w:val="947"/>
        </w:trPr>
        <w:tc>
          <w:tcPr>
            <w:tcW w:w="6243" w:type="dxa"/>
          </w:tcPr>
          <w:p w:rsidR="006A760E" w:rsidRPr="008F7E65" w:rsidRDefault="006A760E" w:rsidP="009B6B04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теме проекта генерального плана сельского поселения «село Хайрюзово»</w:t>
            </w:r>
          </w:p>
          <w:p w:rsidR="006A760E" w:rsidRPr="008F7E65" w:rsidRDefault="006A760E" w:rsidP="009B6B0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A760E" w:rsidRPr="00306BE0" w:rsidTr="007D1A97">
        <w:trPr>
          <w:trHeight w:val="115"/>
        </w:trPr>
        <w:tc>
          <w:tcPr>
            <w:tcW w:w="6243" w:type="dxa"/>
          </w:tcPr>
          <w:p w:rsidR="006A760E" w:rsidRPr="008F7E65" w:rsidRDefault="006A760E" w:rsidP="009B6B04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760E" w:rsidRPr="00306BE0" w:rsidRDefault="006A760E" w:rsidP="006A760E">
      <w:pPr>
        <w:pStyle w:val="a4"/>
        <w:rPr>
          <w:rFonts w:ascii="Times New Roman" w:hAnsi="Times New Roman" w:cs="Times New Roman"/>
          <w:szCs w:val="24"/>
        </w:rPr>
      </w:pPr>
      <w:r w:rsidRPr="00306BE0">
        <w:rPr>
          <w:rFonts w:ascii="Times New Roman" w:hAnsi="Times New Roman" w:cs="Times New Roman"/>
          <w:szCs w:val="24"/>
        </w:rPr>
        <w:t xml:space="preserve">              </w:t>
      </w:r>
    </w:p>
    <w:p w:rsidR="006A760E" w:rsidRPr="00306BE0" w:rsidRDefault="006A760E" w:rsidP="006A760E">
      <w:pPr>
        <w:pStyle w:val="a4"/>
        <w:rPr>
          <w:rFonts w:ascii="Times New Roman" w:hAnsi="Times New Roman" w:cs="Times New Roman"/>
          <w:szCs w:val="24"/>
        </w:rPr>
      </w:pPr>
    </w:p>
    <w:p w:rsidR="006A760E" w:rsidRPr="00306BE0" w:rsidRDefault="006A760E" w:rsidP="006A76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0E" w:rsidRDefault="006A760E" w:rsidP="006A760E">
      <w:pPr>
        <w:adjustRightInd w:val="0"/>
        <w:ind w:firstLine="709"/>
        <w:jc w:val="both"/>
        <w:rPr>
          <w:sz w:val="24"/>
          <w:szCs w:val="24"/>
        </w:rPr>
      </w:pPr>
    </w:p>
    <w:p w:rsidR="006A760E" w:rsidRDefault="006A760E" w:rsidP="006A760E">
      <w:pPr>
        <w:adjustRightInd w:val="0"/>
        <w:ind w:firstLine="709"/>
        <w:jc w:val="both"/>
        <w:rPr>
          <w:sz w:val="24"/>
          <w:szCs w:val="24"/>
        </w:rPr>
      </w:pPr>
    </w:p>
    <w:p w:rsidR="006A760E" w:rsidRDefault="006A760E" w:rsidP="006A760E">
      <w:pPr>
        <w:adjustRightInd w:val="0"/>
        <w:ind w:firstLine="709"/>
        <w:jc w:val="both"/>
        <w:rPr>
          <w:sz w:val="24"/>
          <w:szCs w:val="24"/>
        </w:rPr>
      </w:pPr>
    </w:p>
    <w:p w:rsidR="006A760E" w:rsidRDefault="006A760E" w:rsidP="006A760E">
      <w:pPr>
        <w:adjustRightInd w:val="0"/>
        <w:ind w:firstLine="709"/>
        <w:jc w:val="both"/>
        <w:rPr>
          <w:sz w:val="24"/>
          <w:szCs w:val="24"/>
        </w:rPr>
      </w:pPr>
    </w:p>
    <w:p w:rsidR="006A760E" w:rsidRPr="006A760E" w:rsidRDefault="007D1A97" w:rsidP="006A76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760E" w:rsidRPr="006A760E">
        <w:rPr>
          <w:rFonts w:ascii="Times New Roman" w:hAnsi="Times New Roman" w:cs="Times New Roman"/>
          <w:sz w:val="28"/>
          <w:szCs w:val="28"/>
        </w:rPr>
        <w:t xml:space="preserve">В соответствии с Федеральным законом Российской Федерации от 06.10.2003 № 131-ФЗ «Об общих принципах организации местного самоуправления в Российской Федерации», ст.24, 28 Градостроительного Кодекса РФ,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  <w:r w:rsidR="006A760E" w:rsidRPr="006A760E">
        <w:rPr>
          <w:rFonts w:ascii="Times New Roman" w:hAnsi="Times New Roman" w:cs="Times New Roman"/>
          <w:sz w:val="28"/>
          <w:szCs w:val="28"/>
        </w:rPr>
        <w:t xml:space="preserve">, </w:t>
      </w:r>
      <w:r w:rsidR="00EF2A49">
        <w:rPr>
          <w:rFonts w:ascii="Times New Roman" w:hAnsi="Times New Roman" w:cs="Times New Roman"/>
          <w:sz w:val="28"/>
          <w:szCs w:val="28"/>
        </w:rPr>
        <w:t xml:space="preserve">Положением о публичных (общественных) слушаниях в сельском </w:t>
      </w:r>
      <w:r w:rsidR="00EF2A49" w:rsidRPr="009D73BE">
        <w:rPr>
          <w:rFonts w:ascii="Times New Roman" w:hAnsi="Times New Roman" w:cs="Times New Roman"/>
          <w:sz w:val="28"/>
          <w:szCs w:val="28"/>
        </w:rPr>
        <w:t>поселения «село Хайрюзово», утвержденных Решением Совета депутатов сельского поселения «село Хайрюзово»</w:t>
      </w:r>
      <w:r w:rsidR="00EF2A49">
        <w:rPr>
          <w:rFonts w:ascii="Times New Roman" w:hAnsi="Times New Roman" w:cs="Times New Roman"/>
          <w:sz w:val="28"/>
          <w:szCs w:val="28"/>
        </w:rPr>
        <w:t xml:space="preserve"> от 08.12.2005 №11</w:t>
      </w:r>
      <w:bookmarkStart w:id="0" w:name="_GoBack"/>
      <w:bookmarkEnd w:id="0"/>
    </w:p>
    <w:p w:rsidR="007D1A97" w:rsidRDefault="007D1A97" w:rsidP="007D1A97">
      <w:pPr>
        <w:pStyle w:val="a7"/>
        <w:shd w:val="clear" w:color="auto" w:fill="FFFFFF"/>
        <w:autoSpaceDE/>
        <w:autoSpaceDN/>
        <w:spacing w:before="120" w:after="120"/>
        <w:ind w:right="120"/>
        <w:jc w:val="both"/>
        <w:rPr>
          <w:b/>
          <w:sz w:val="28"/>
          <w:szCs w:val="28"/>
        </w:rPr>
      </w:pPr>
    </w:p>
    <w:p w:rsidR="006A760E" w:rsidRPr="007D1A97" w:rsidRDefault="006A760E" w:rsidP="007D1A97">
      <w:pPr>
        <w:shd w:val="clear" w:color="auto" w:fill="FFFFFF"/>
        <w:autoSpaceDE/>
        <w:autoSpaceDN/>
        <w:spacing w:before="120" w:after="120"/>
        <w:ind w:right="120"/>
        <w:jc w:val="both"/>
        <w:rPr>
          <w:b/>
          <w:sz w:val="28"/>
          <w:szCs w:val="28"/>
        </w:rPr>
      </w:pPr>
      <w:r w:rsidRPr="007D1A97">
        <w:rPr>
          <w:b/>
          <w:sz w:val="28"/>
          <w:szCs w:val="28"/>
        </w:rPr>
        <w:t>ПОСТАНОВЛЯЮ:</w:t>
      </w:r>
    </w:p>
    <w:p w:rsidR="006A760E" w:rsidRPr="00CC7303" w:rsidRDefault="006A760E" w:rsidP="006A76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AD2" w:rsidRDefault="006A760E" w:rsidP="00BC1A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A97">
        <w:rPr>
          <w:rFonts w:ascii="Times New Roman" w:hAnsi="Times New Roman" w:cs="Times New Roman"/>
          <w:sz w:val="28"/>
          <w:szCs w:val="28"/>
        </w:rPr>
        <w:t>1</w:t>
      </w:r>
      <w:r w:rsidR="007D1A97" w:rsidRPr="007D1A97">
        <w:rPr>
          <w:rFonts w:ascii="Times New Roman" w:hAnsi="Times New Roman" w:cs="Times New Roman"/>
          <w:sz w:val="28"/>
          <w:szCs w:val="28"/>
        </w:rPr>
        <w:t xml:space="preserve"> </w:t>
      </w:r>
      <w:r w:rsidR="007D1A9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D1A97" w:rsidRPr="007D1A97">
        <w:rPr>
          <w:rFonts w:ascii="Times New Roman" w:hAnsi="Times New Roman" w:cs="Times New Roman"/>
          <w:sz w:val="28"/>
          <w:szCs w:val="28"/>
        </w:rPr>
        <w:t xml:space="preserve"> пу</w:t>
      </w:r>
      <w:r w:rsidR="007D1A97">
        <w:rPr>
          <w:rFonts w:ascii="Times New Roman" w:hAnsi="Times New Roman" w:cs="Times New Roman"/>
          <w:sz w:val="28"/>
          <w:szCs w:val="28"/>
        </w:rPr>
        <w:t xml:space="preserve">бличные слушания по теме обсуждения </w:t>
      </w:r>
      <w:r w:rsidR="007D1A97" w:rsidRPr="007D1A97">
        <w:rPr>
          <w:rFonts w:ascii="Times New Roman" w:hAnsi="Times New Roman" w:cs="Times New Roman"/>
          <w:sz w:val="28"/>
          <w:szCs w:val="28"/>
        </w:rPr>
        <w:t>проекта Генерального плана сельского п</w:t>
      </w:r>
      <w:r w:rsidR="007D1A97">
        <w:rPr>
          <w:rFonts w:ascii="Times New Roman" w:hAnsi="Times New Roman" w:cs="Times New Roman"/>
          <w:sz w:val="28"/>
          <w:szCs w:val="28"/>
        </w:rPr>
        <w:t xml:space="preserve">оселения  «село Хайрюзово»   со сроком не позднее </w:t>
      </w:r>
      <w:r w:rsidR="00B30488">
        <w:rPr>
          <w:rFonts w:ascii="Times New Roman" w:hAnsi="Times New Roman" w:cs="Times New Roman"/>
          <w:sz w:val="28"/>
          <w:szCs w:val="28"/>
        </w:rPr>
        <w:t>20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="00BC1AD2">
        <w:rPr>
          <w:rFonts w:ascii="Times New Roman" w:hAnsi="Times New Roman" w:cs="Times New Roman"/>
          <w:sz w:val="28"/>
          <w:szCs w:val="28"/>
        </w:rPr>
        <w:t>апреля</w:t>
      </w:r>
      <w:r w:rsidR="007D1A9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BC1AD2">
        <w:rPr>
          <w:rFonts w:ascii="Times New Roman" w:hAnsi="Times New Roman" w:cs="Times New Roman"/>
          <w:sz w:val="28"/>
          <w:szCs w:val="28"/>
        </w:rPr>
        <w:t>.</w:t>
      </w:r>
    </w:p>
    <w:p w:rsidR="00BC1AD2" w:rsidRDefault="006A760E" w:rsidP="00BC1A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</w:t>
      </w:r>
      <w:r>
        <w:rPr>
          <w:rFonts w:ascii="Times New Roman" w:hAnsi="Times New Roman" w:cs="Times New Roman"/>
          <w:sz w:val="28"/>
          <w:szCs w:val="28"/>
        </w:rPr>
        <w:t>ения  оставляю за собой.</w:t>
      </w:r>
    </w:p>
    <w:p w:rsidR="006A760E" w:rsidRPr="006273C0" w:rsidRDefault="006A760E" w:rsidP="00BC1A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>3. Постановление вступает в силу после  его официального опубликования (обнародования).</w:t>
      </w:r>
    </w:p>
    <w:p w:rsidR="006A760E" w:rsidRPr="00CC7303" w:rsidRDefault="006A760E" w:rsidP="006A76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760E" w:rsidRDefault="006A760E" w:rsidP="006A760E">
      <w:pPr>
        <w:ind w:left="1440" w:hanging="1440"/>
        <w:jc w:val="both"/>
        <w:rPr>
          <w:sz w:val="24"/>
          <w:szCs w:val="24"/>
        </w:rPr>
      </w:pPr>
    </w:p>
    <w:p w:rsidR="006A760E" w:rsidRDefault="006A760E" w:rsidP="006A760E">
      <w:pPr>
        <w:ind w:left="1440" w:hanging="1440"/>
        <w:jc w:val="both"/>
        <w:rPr>
          <w:sz w:val="24"/>
          <w:szCs w:val="24"/>
        </w:rPr>
      </w:pPr>
    </w:p>
    <w:p w:rsidR="006A760E" w:rsidRPr="00306BE0" w:rsidRDefault="006A760E" w:rsidP="006A76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Г.А.Зюбяирова</w:t>
      </w:r>
      <w:proofErr w:type="spellEnd"/>
    </w:p>
    <w:p w:rsidR="00401BC9" w:rsidRDefault="00401BC9"/>
    <w:sectPr w:rsidR="0040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68A0"/>
    <w:multiLevelType w:val="hybridMultilevel"/>
    <w:tmpl w:val="6DD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13"/>
    <w:rsid w:val="00401BC9"/>
    <w:rsid w:val="005D557B"/>
    <w:rsid w:val="006A760E"/>
    <w:rsid w:val="007D1A97"/>
    <w:rsid w:val="008B1917"/>
    <w:rsid w:val="00B30488"/>
    <w:rsid w:val="00BC1AD2"/>
    <w:rsid w:val="00DA57A2"/>
    <w:rsid w:val="00E16013"/>
    <w:rsid w:val="00E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A760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760E"/>
    <w:rPr>
      <w:i/>
      <w:iCs/>
    </w:rPr>
  </w:style>
  <w:style w:type="paragraph" w:styleId="a4">
    <w:name w:val="No Spacing"/>
    <w:uiPriority w:val="1"/>
    <w:qFormat/>
    <w:rsid w:val="006A760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A76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6A760E"/>
  </w:style>
  <w:style w:type="character" w:styleId="a6">
    <w:name w:val="Hyperlink"/>
    <w:basedOn w:val="a0"/>
    <w:uiPriority w:val="99"/>
    <w:semiHidden/>
    <w:unhideWhenUsed/>
    <w:rsid w:val="006A76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A760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760E"/>
    <w:rPr>
      <w:i/>
      <w:iCs/>
    </w:rPr>
  </w:style>
  <w:style w:type="paragraph" w:styleId="a4">
    <w:name w:val="No Spacing"/>
    <w:uiPriority w:val="1"/>
    <w:qFormat/>
    <w:rsid w:val="006A760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A76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6A760E"/>
  </w:style>
  <w:style w:type="character" w:styleId="a6">
    <w:name w:val="Hyperlink"/>
    <w:basedOn w:val="a0"/>
    <w:uiPriority w:val="99"/>
    <w:semiHidden/>
    <w:unhideWhenUsed/>
    <w:rsid w:val="006A76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2016-03-01T23:48:00Z</cp:lastPrinted>
  <dcterms:created xsi:type="dcterms:W3CDTF">2016-04-19T21:53:00Z</dcterms:created>
  <dcterms:modified xsi:type="dcterms:W3CDTF">2016-04-19T23:12:00Z</dcterms:modified>
</cp:coreProperties>
</file>