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13" w:rsidRDefault="002A2913" w:rsidP="002A291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2A2913" w:rsidRDefault="002A2913" w:rsidP="002A291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2A2913" w:rsidRDefault="002A2913" w:rsidP="002A291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2A2913" w:rsidRDefault="002A2913" w:rsidP="002A29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2A2913" w:rsidRDefault="002A2913" w:rsidP="002A29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2A2913" w:rsidRDefault="007E2EC3" w:rsidP="002A29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2A2913" w:rsidRDefault="002A2913" w:rsidP="002A291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2913" w:rsidRDefault="002A2913" w:rsidP="002A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A2913" w:rsidRDefault="002A2913" w:rsidP="002A29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«01» февраля 2023 г.                                                                           №02-П</w:t>
      </w:r>
    </w:p>
    <w:p w:rsidR="002A2913" w:rsidRDefault="002A2913" w:rsidP="002A2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A2913" w:rsidRP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  <w:r w:rsidRPr="002A2913">
        <w:rPr>
          <w:rFonts w:ascii="Times New Roman" w:hAnsi="Times New Roman"/>
          <w:sz w:val="28"/>
          <w:lang w:eastAsia="ru-RU"/>
        </w:rPr>
        <w:t>О внесении изменений в постановление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r w:rsidRPr="002A2913">
        <w:rPr>
          <w:rFonts w:ascii="Times New Roman" w:hAnsi="Times New Roman"/>
          <w:sz w:val="28"/>
        </w:rPr>
        <w:t>от 15.05.2012 № 16</w:t>
      </w:r>
      <w:r w:rsidRPr="002A2913">
        <w:rPr>
          <w:rFonts w:ascii="Times New Roman" w:hAnsi="Times New Roman"/>
          <w:sz w:val="28"/>
          <w:lang w:eastAsia="ru-RU"/>
        </w:rPr>
        <w:t xml:space="preserve"> </w:t>
      </w:r>
      <w:r w:rsidRPr="002A2913">
        <w:rPr>
          <w:rFonts w:ascii="Times New Roman" w:hAnsi="Times New Roman"/>
          <w:sz w:val="28"/>
        </w:rPr>
        <w:t xml:space="preserve">Об утверждении 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r w:rsidRPr="002A2913">
        <w:rPr>
          <w:rFonts w:ascii="Times New Roman" w:hAnsi="Times New Roman"/>
          <w:sz w:val="28"/>
        </w:rPr>
        <w:t xml:space="preserve">Административного   регламента 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A2913">
        <w:rPr>
          <w:rFonts w:ascii="Times New Roman" w:hAnsi="Times New Roman"/>
          <w:sz w:val="28"/>
        </w:rPr>
        <w:t>предоставления  муниципальной</w:t>
      </w:r>
      <w:proofErr w:type="gramEnd"/>
      <w:r w:rsidRPr="002A2913">
        <w:rPr>
          <w:rFonts w:ascii="Times New Roman" w:hAnsi="Times New Roman"/>
          <w:sz w:val="28"/>
        </w:rPr>
        <w:t xml:space="preserve"> 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2A2913">
        <w:rPr>
          <w:rFonts w:ascii="Times New Roman" w:hAnsi="Times New Roman"/>
          <w:sz w:val="28"/>
        </w:rPr>
        <w:t xml:space="preserve">услуги  </w:t>
      </w:r>
      <w:r>
        <w:rPr>
          <w:rFonts w:ascii="Times New Roman" w:hAnsi="Times New Roman"/>
          <w:sz w:val="28"/>
        </w:rPr>
        <w:t>«</w:t>
      </w:r>
      <w:proofErr w:type="gramEnd"/>
      <w:r>
        <w:rPr>
          <w:rFonts w:ascii="Times New Roman" w:hAnsi="Times New Roman"/>
          <w:sz w:val="28"/>
        </w:rPr>
        <w:t xml:space="preserve">Приём </w:t>
      </w:r>
      <w:r w:rsidRPr="002A2913">
        <w:rPr>
          <w:rFonts w:ascii="Times New Roman" w:hAnsi="Times New Roman"/>
          <w:sz w:val="28"/>
        </w:rPr>
        <w:t xml:space="preserve">документов, 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выдача решений </w:t>
      </w:r>
      <w:r w:rsidRPr="002A2913">
        <w:rPr>
          <w:rFonts w:ascii="Times New Roman" w:hAnsi="Times New Roman"/>
          <w:sz w:val="28"/>
        </w:rPr>
        <w:t xml:space="preserve">о переводе  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r w:rsidRPr="002A2913">
        <w:rPr>
          <w:rFonts w:ascii="Times New Roman" w:hAnsi="Times New Roman"/>
          <w:sz w:val="28"/>
        </w:rPr>
        <w:t xml:space="preserve">или об отказе в переводе жилого помещения 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нежилое </w:t>
      </w:r>
      <w:r w:rsidRPr="002A2913">
        <w:rPr>
          <w:rFonts w:ascii="Times New Roman" w:hAnsi="Times New Roman"/>
          <w:sz w:val="28"/>
        </w:rPr>
        <w:t xml:space="preserve">или нежилого помещения  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r w:rsidRPr="002A2913">
        <w:rPr>
          <w:rFonts w:ascii="Times New Roman" w:hAnsi="Times New Roman"/>
          <w:sz w:val="28"/>
        </w:rPr>
        <w:t xml:space="preserve">в жилое помещение" Администрацией </w:t>
      </w:r>
    </w:p>
    <w:p w:rsidR="002A2913" w:rsidRPr="002A2913" w:rsidRDefault="002A2913" w:rsidP="002A2913">
      <w:pPr>
        <w:pStyle w:val="a3"/>
        <w:jc w:val="both"/>
        <w:rPr>
          <w:rFonts w:ascii="Times New Roman" w:hAnsi="Times New Roman"/>
          <w:sz w:val="28"/>
        </w:rPr>
      </w:pPr>
      <w:r w:rsidRPr="002A2913">
        <w:rPr>
          <w:rFonts w:ascii="Times New Roman" w:hAnsi="Times New Roman"/>
          <w:sz w:val="28"/>
        </w:rPr>
        <w:t>сельского поселения </w:t>
      </w:r>
      <w:r w:rsidRPr="002A2913">
        <w:rPr>
          <w:rFonts w:ascii="Times New Roman" w:hAnsi="Times New Roman"/>
          <w:color w:val="000000"/>
          <w:sz w:val="28"/>
        </w:rPr>
        <w:t>«село Хайрюзово»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07-02-2023/4, Уставом сельского поселения «село Хайрюзово», Администрация сельского поселения «село Хайрюзово»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7E2EC3" w:rsidRDefault="002A2913" w:rsidP="007E2E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A2913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постановления главы сельского поселения от 15.05.2012 № 16 </w:t>
      </w:r>
      <w:r w:rsidRPr="002A2913">
        <w:rPr>
          <w:rFonts w:ascii="Times New Roman" w:hAnsi="Times New Roman"/>
          <w:sz w:val="28"/>
          <w:szCs w:val="28"/>
        </w:rPr>
        <w:t xml:space="preserve">Об утверждении Административного   регламента </w:t>
      </w:r>
      <w:proofErr w:type="gramStart"/>
      <w:r w:rsidRPr="002A2913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2A2913">
        <w:rPr>
          <w:rFonts w:ascii="Times New Roman" w:hAnsi="Times New Roman"/>
          <w:sz w:val="28"/>
          <w:szCs w:val="28"/>
        </w:rPr>
        <w:t xml:space="preserve"> услуги  </w:t>
      </w:r>
      <w:r>
        <w:rPr>
          <w:rFonts w:ascii="Times New Roman" w:hAnsi="Times New Roman"/>
          <w:sz w:val="28"/>
          <w:szCs w:val="28"/>
        </w:rPr>
        <w:t xml:space="preserve">«Приём </w:t>
      </w:r>
      <w:r w:rsidRPr="002A2913">
        <w:rPr>
          <w:rFonts w:ascii="Times New Roman" w:hAnsi="Times New Roman"/>
          <w:sz w:val="28"/>
          <w:szCs w:val="28"/>
        </w:rPr>
        <w:t>документов, а также выдача решений о переводе  или об отказе в переводе жилог</w:t>
      </w:r>
      <w:r>
        <w:rPr>
          <w:rFonts w:ascii="Times New Roman" w:hAnsi="Times New Roman"/>
          <w:sz w:val="28"/>
          <w:szCs w:val="28"/>
        </w:rPr>
        <w:t xml:space="preserve">о помещения в нежилое </w:t>
      </w:r>
      <w:r w:rsidRPr="002A2913">
        <w:rPr>
          <w:rFonts w:ascii="Times New Roman" w:hAnsi="Times New Roman"/>
          <w:sz w:val="28"/>
          <w:szCs w:val="28"/>
        </w:rPr>
        <w:t>или нежилого помещения  в жилое помещение" Администрацией сельского поселения </w:t>
      </w:r>
      <w:r w:rsidRPr="002A2913">
        <w:rPr>
          <w:rFonts w:ascii="Times New Roman" w:hAnsi="Times New Roman"/>
          <w:color w:val="000000"/>
          <w:sz w:val="28"/>
          <w:szCs w:val="28"/>
        </w:rPr>
        <w:t>«село Хайрюзово»</w:t>
      </w:r>
      <w:r w:rsidRPr="002A2913">
        <w:rPr>
          <w:rFonts w:ascii="Times New Roman" w:hAnsi="Times New Roman"/>
          <w:sz w:val="28"/>
          <w:szCs w:val="28"/>
          <w:lang w:eastAsia="ru-RU"/>
        </w:rPr>
        <w:t xml:space="preserve">, дополнить пункты в настоящем административном регламенте следующего содержания: </w:t>
      </w:r>
    </w:p>
    <w:p w:rsidR="007E2EC3" w:rsidRPr="007E2EC3" w:rsidRDefault="007E2EC3" w:rsidP="007E2EC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E5FDA" w:rsidRDefault="007E2EC3" w:rsidP="007E2EC3">
      <w:pPr>
        <w:pStyle w:val="a3"/>
        <w:jc w:val="both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lang w:eastAsia="ru-RU"/>
        </w:rPr>
        <w:t xml:space="preserve">« 1.2.2. </w:t>
      </w:r>
      <w:r w:rsidR="00FE5FDA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</w:t>
      </w:r>
      <w:r w:rsidR="00FE5FDA">
        <w:rPr>
          <w:rFonts w:ascii="Times New Roman" w:hAnsi="Times New Roman"/>
          <w:sz w:val="28"/>
          <w:lang w:eastAsia="ru-RU"/>
        </w:rPr>
        <w:lastRenderedPageBreak/>
        <w:t>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E5FDA" w:rsidRDefault="00FE5FDA" w:rsidP="00FE5FD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E5FDA" w:rsidRDefault="00FE5FDA" w:rsidP="00FE5FD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FE5FDA" w:rsidRDefault="00FE5FDA" w:rsidP="00FE5FD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E5FDA" w:rsidRDefault="00FE5FDA" w:rsidP="00FE5FDA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7E2EC3">
        <w:rPr>
          <w:rFonts w:ascii="Times New Roman" w:hAnsi="Times New Roman"/>
          <w:sz w:val="28"/>
          <w:lang w:eastAsia="ru-RU"/>
        </w:rPr>
        <w:t>нальным данным физического лица.»</w:t>
      </w:r>
    </w:p>
    <w:p w:rsidR="002A2913" w:rsidRPr="002A2913" w:rsidRDefault="002A2913" w:rsidP="00FE5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2A2913" w:rsidRDefault="002A2913" w:rsidP="002A29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2A2913" w:rsidRDefault="002A2913" w:rsidP="002A2913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2A2913" w:rsidRDefault="002A2913" w:rsidP="002A2913">
      <w:pPr>
        <w:pStyle w:val="a3"/>
        <w:ind w:left="720"/>
        <w:jc w:val="both"/>
        <w:rPr>
          <w:rFonts w:ascii="Times New Roman" w:hAnsi="Times New Roman"/>
          <w:sz w:val="28"/>
          <w:lang w:eastAsia="ru-RU"/>
        </w:rPr>
      </w:pPr>
    </w:p>
    <w:p w:rsidR="002011FD" w:rsidRDefault="002011FD"/>
    <w:sectPr w:rsidR="0020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C95"/>
    <w:multiLevelType w:val="multilevel"/>
    <w:tmpl w:val="D6AC1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20B15118"/>
    <w:multiLevelType w:val="hybridMultilevel"/>
    <w:tmpl w:val="45B2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0F7"/>
    <w:multiLevelType w:val="hybridMultilevel"/>
    <w:tmpl w:val="7C80E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8"/>
    <w:rsid w:val="002011FD"/>
    <w:rsid w:val="002A2913"/>
    <w:rsid w:val="007E2EC3"/>
    <w:rsid w:val="00B90528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25C"/>
  <w15:chartTrackingRefBased/>
  <w15:docId w15:val="{F16C3ECE-F163-42E2-9C41-10C0723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91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91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2A29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2023-02-07T21:32:00Z</cp:lastPrinted>
  <dcterms:created xsi:type="dcterms:W3CDTF">2023-02-01T22:20:00Z</dcterms:created>
  <dcterms:modified xsi:type="dcterms:W3CDTF">2023-02-07T21:32:00Z</dcterms:modified>
</cp:coreProperties>
</file>