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CA" w:rsidRDefault="00055CCA" w:rsidP="00055C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Федерация</w:t>
      </w:r>
    </w:p>
    <w:p w:rsidR="00055CCA" w:rsidRDefault="00055CCA" w:rsidP="00055C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Камчатский край</w:t>
      </w:r>
    </w:p>
    <w:p w:rsidR="00055CCA" w:rsidRDefault="00055CCA" w:rsidP="0005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Тигильский  район</w:t>
      </w:r>
    </w:p>
    <w:p w:rsidR="00055CCA" w:rsidRDefault="00055CCA" w:rsidP="0005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Администрация </w:t>
      </w:r>
    </w:p>
    <w:p w:rsidR="00055CCA" w:rsidRDefault="00055CCA" w:rsidP="0005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055CCA" w:rsidRDefault="00055CCA" w:rsidP="0005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</w:t>
      </w:r>
    </w:p>
    <w:p w:rsidR="00055CCA" w:rsidRDefault="00055CCA" w:rsidP="0005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«село Хайрюзово»</w:t>
      </w:r>
    </w:p>
    <w:p w:rsidR="00055CCA" w:rsidRDefault="00055CCA" w:rsidP="00055CCA">
      <w:pPr>
        <w:jc w:val="center"/>
        <w:rPr>
          <w:b/>
          <w:bCs/>
          <w:sz w:val="28"/>
          <w:szCs w:val="28"/>
        </w:rPr>
      </w:pPr>
    </w:p>
    <w:p w:rsidR="00055CCA" w:rsidRDefault="00055CCA" w:rsidP="00055C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5CCA" w:rsidRDefault="00055CCA" w:rsidP="00055CCA">
      <w:pPr>
        <w:rPr>
          <w:b/>
          <w:bCs/>
          <w:sz w:val="32"/>
          <w:szCs w:val="32"/>
        </w:rPr>
      </w:pPr>
    </w:p>
    <w:p w:rsidR="00055CCA" w:rsidRDefault="00055CCA" w:rsidP="00055CCA">
      <w:r>
        <w:t>23 января</w:t>
      </w:r>
      <w:r>
        <w:t xml:space="preserve"> 2012 года                                                                                               </w:t>
      </w:r>
      <w:r>
        <w:t xml:space="preserve">                   </w:t>
      </w:r>
      <w:r>
        <w:t xml:space="preserve">№ </w:t>
      </w:r>
      <w:r>
        <w:t>1</w:t>
      </w:r>
    </w:p>
    <w:p w:rsidR="00055CCA" w:rsidRDefault="00055CCA" w:rsidP="00055CCA"/>
    <w:p w:rsidR="00055CCA" w:rsidRDefault="00055CCA" w:rsidP="00055CCA">
      <w:r>
        <w:t>Об отмене постановления</w:t>
      </w:r>
    </w:p>
    <w:p w:rsidR="00055CCA" w:rsidRDefault="00055CCA" w:rsidP="00055CCA">
      <w:r>
        <w:t>Главы сельского поселения</w:t>
      </w:r>
    </w:p>
    <w:p w:rsidR="00055CCA" w:rsidRDefault="00055CCA" w:rsidP="00055CCA">
      <w:r>
        <w:t>«село Хайрюзово» от 31.05.2011 № 15</w:t>
      </w:r>
    </w:p>
    <w:p w:rsidR="00055CCA" w:rsidRDefault="00055CCA" w:rsidP="00055CCA">
      <w:r>
        <w:t>«Об утверждении Порядка</w:t>
      </w:r>
    </w:p>
    <w:p w:rsidR="00055CCA" w:rsidRDefault="00055CCA" w:rsidP="00055CCA">
      <w:r>
        <w:t xml:space="preserve">направления муниципальных </w:t>
      </w:r>
    </w:p>
    <w:p w:rsidR="00055CCA" w:rsidRDefault="00055CCA" w:rsidP="00055CCA">
      <w:r>
        <w:t>нормативных правовых актов</w:t>
      </w:r>
    </w:p>
    <w:p w:rsidR="00055CCA" w:rsidRDefault="00AD42D9" w:rsidP="00055CCA">
      <w:r>
        <w:t>для включения в регистр</w:t>
      </w:r>
      <w:r w:rsidR="00055CCA">
        <w:t>»</w:t>
      </w:r>
    </w:p>
    <w:p w:rsidR="00055CCA" w:rsidRDefault="00055CCA" w:rsidP="00055CCA"/>
    <w:p w:rsidR="00055CCA" w:rsidRDefault="00055CCA" w:rsidP="00055CCA"/>
    <w:p w:rsidR="00055CCA" w:rsidRDefault="00055CCA" w:rsidP="00055CCA">
      <w:r>
        <w:t xml:space="preserve">     На основании протеста прокурора Тигильского района (Усть-Хайрюзовский участок) № 10-2012 от 12.01.2012 г.</w:t>
      </w:r>
    </w:p>
    <w:p w:rsidR="00055CCA" w:rsidRDefault="00055CCA" w:rsidP="00055CCA"/>
    <w:p w:rsidR="00055CCA" w:rsidRDefault="00055CCA" w:rsidP="00055CCA">
      <w:r>
        <w:t xml:space="preserve">ПОСТАНОВЛЯЮ: </w:t>
      </w:r>
    </w:p>
    <w:p w:rsidR="00055CCA" w:rsidRDefault="00055CCA" w:rsidP="00055CCA"/>
    <w:p w:rsidR="00AD42D9" w:rsidRDefault="00055CCA" w:rsidP="00055CCA">
      <w:r>
        <w:t xml:space="preserve">Постановление главы сельского поселения « село Хайрюзово» от 31.05.2011 № 15 </w:t>
      </w:r>
      <w:r w:rsidR="00AD42D9">
        <w:t>«Об утверждении Порядка направления муниципальных нормативных правовых актов для включения в регистр» - отменить</w:t>
      </w:r>
    </w:p>
    <w:p w:rsidR="00AD42D9" w:rsidRDefault="00AD42D9" w:rsidP="00055CCA"/>
    <w:p w:rsidR="00AD42D9" w:rsidRDefault="00AD42D9" w:rsidP="00055CCA"/>
    <w:p w:rsidR="00AD42D9" w:rsidRDefault="00AD42D9" w:rsidP="00055CCA"/>
    <w:p w:rsidR="00AD42D9" w:rsidRDefault="00AD42D9" w:rsidP="00055CCA"/>
    <w:p w:rsidR="00AD42D9" w:rsidRDefault="00AD42D9" w:rsidP="00055CCA"/>
    <w:p w:rsidR="00AD42D9" w:rsidRDefault="00AD42D9" w:rsidP="00055CCA"/>
    <w:p w:rsidR="00AD42D9" w:rsidRDefault="00AD42D9" w:rsidP="00055CCA"/>
    <w:p w:rsidR="00055CCA" w:rsidRPr="001D1876" w:rsidRDefault="00AD42D9" w:rsidP="00055CCA">
      <w:r>
        <w:t>Глава сельского поселения:                                                         А.В. Хечгин</w:t>
      </w:r>
      <w:bookmarkStart w:id="0" w:name="_GoBack"/>
      <w:bookmarkEnd w:id="0"/>
      <w:r>
        <w:t xml:space="preserve"> </w:t>
      </w:r>
      <w:r w:rsidR="00055CCA">
        <w:t xml:space="preserve"> </w:t>
      </w:r>
    </w:p>
    <w:p w:rsidR="00B43603" w:rsidRPr="00055CCA" w:rsidRDefault="00B43603" w:rsidP="00055CCA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B43603" w:rsidRPr="0005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76"/>
    <w:rsid w:val="00055CCA"/>
    <w:rsid w:val="00923F76"/>
    <w:rsid w:val="00AD42D9"/>
    <w:rsid w:val="00B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0C7D"/>
  <w15:chartTrackingRefBased/>
  <w15:docId w15:val="{CB0E9687-97DF-4E71-A0C7-ACD52F67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2022-12-14T21:23:00Z</dcterms:created>
  <dcterms:modified xsi:type="dcterms:W3CDTF">2022-12-14T21:38:00Z</dcterms:modified>
</cp:coreProperties>
</file>