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A5" w:rsidRDefault="00F27EA5" w:rsidP="00F27E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27EA5" w:rsidRDefault="00F27EA5" w:rsidP="00F27E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КАМЧАТСКИЙ КРАЙ</w:t>
      </w:r>
    </w:p>
    <w:p w:rsidR="00F27EA5" w:rsidRDefault="00F27EA5" w:rsidP="00F27E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ТИГИЛЬСКИЙ РАЙОН</w:t>
      </w:r>
    </w:p>
    <w:p w:rsidR="00F27EA5" w:rsidRDefault="00F27EA5" w:rsidP="00F27E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F27EA5" w:rsidRDefault="00F27EA5" w:rsidP="00F27E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«СЕЛО ХАЙРЮЗОВО»</w:t>
      </w:r>
    </w:p>
    <w:p w:rsidR="00F27EA5" w:rsidRDefault="00F27EA5" w:rsidP="00F27EA5">
      <w:pPr>
        <w:jc w:val="center"/>
        <w:rPr>
          <w:b/>
          <w:bCs/>
          <w:sz w:val="32"/>
          <w:szCs w:val="32"/>
        </w:rPr>
      </w:pPr>
    </w:p>
    <w:p w:rsidR="00F27EA5" w:rsidRDefault="00F27EA5" w:rsidP="00F27E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F27EA5" w:rsidRDefault="00F27EA5" w:rsidP="00F27EA5">
      <w:pPr>
        <w:rPr>
          <w:b/>
          <w:bCs/>
          <w:sz w:val="32"/>
          <w:szCs w:val="32"/>
        </w:rPr>
      </w:pPr>
    </w:p>
    <w:p w:rsidR="00F27EA5" w:rsidRDefault="00F27EA5" w:rsidP="00F27EA5">
      <w:pPr>
        <w:rPr>
          <w:sz w:val="28"/>
          <w:szCs w:val="28"/>
        </w:rPr>
      </w:pPr>
      <w:r>
        <w:rPr>
          <w:sz w:val="28"/>
          <w:szCs w:val="28"/>
        </w:rPr>
        <w:t>13 сентября 2012 года                                                                           № 42</w:t>
      </w:r>
    </w:p>
    <w:p w:rsidR="00F27EA5" w:rsidRDefault="00F27EA5" w:rsidP="00F27EA5">
      <w:pPr>
        <w:rPr>
          <w:sz w:val="28"/>
          <w:szCs w:val="28"/>
        </w:rPr>
      </w:pPr>
    </w:p>
    <w:p w:rsidR="00F27EA5" w:rsidRDefault="00F27EA5" w:rsidP="00F27EA5">
      <w:pPr>
        <w:rPr>
          <w:sz w:val="28"/>
          <w:szCs w:val="28"/>
        </w:rPr>
      </w:pPr>
      <w:r>
        <w:rPr>
          <w:sz w:val="28"/>
          <w:szCs w:val="28"/>
        </w:rPr>
        <w:t>Об утверждения Положения о порядке</w:t>
      </w:r>
    </w:p>
    <w:p w:rsidR="00F27EA5" w:rsidRDefault="00F27EA5" w:rsidP="00F27EA5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антикоррупционной экспертизы </w:t>
      </w:r>
    </w:p>
    <w:p w:rsidR="00F27EA5" w:rsidRDefault="00F27EA5" w:rsidP="00F27EA5">
      <w:pPr>
        <w:rPr>
          <w:sz w:val="28"/>
          <w:szCs w:val="28"/>
        </w:rPr>
      </w:pPr>
      <w:r>
        <w:rPr>
          <w:sz w:val="28"/>
          <w:szCs w:val="28"/>
        </w:rPr>
        <w:t>нормативных правовых актов</w:t>
      </w:r>
    </w:p>
    <w:p w:rsidR="00F27EA5" w:rsidRDefault="00F27EA5" w:rsidP="00F27EA5">
      <w:pPr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7A0F51" w:rsidRDefault="00F27EA5" w:rsidP="00F27EA5">
      <w:pPr>
        <w:rPr>
          <w:sz w:val="28"/>
          <w:szCs w:val="28"/>
        </w:rPr>
      </w:pPr>
      <w:r>
        <w:rPr>
          <w:sz w:val="28"/>
          <w:szCs w:val="28"/>
        </w:rPr>
        <w:t>«село Хайрюзово» и их проектов</w:t>
      </w:r>
    </w:p>
    <w:p w:rsidR="007A0F51" w:rsidRDefault="007A0F51" w:rsidP="00F27EA5">
      <w:pPr>
        <w:rPr>
          <w:sz w:val="28"/>
          <w:szCs w:val="28"/>
        </w:rPr>
      </w:pPr>
    </w:p>
    <w:p w:rsidR="007A0F51" w:rsidRDefault="007A0F51" w:rsidP="00F27EA5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пунктом 3 части 1 статьи 3 Федерального закона от 17.07.2009 г. № 172-ФЗ «Об антикоррупционной экспертизе нормативных правовых актов и проектов нормативных правовых актов»</w:t>
      </w:r>
    </w:p>
    <w:p w:rsidR="007A0F51" w:rsidRDefault="007A0F51" w:rsidP="00F27EA5">
      <w:pPr>
        <w:rPr>
          <w:sz w:val="28"/>
          <w:szCs w:val="28"/>
        </w:rPr>
      </w:pPr>
    </w:p>
    <w:p w:rsidR="007A0F51" w:rsidRDefault="007A0F51" w:rsidP="00F27EA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0F51" w:rsidRDefault="007A0F51" w:rsidP="00F27EA5">
      <w:pPr>
        <w:rPr>
          <w:sz w:val="28"/>
          <w:szCs w:val="28"/>
        </w:rPr>
      </w:pPr>
    </w:p>
    <w:p w:rsidR="007A0F51" w:rsidRDefault="007A0F51" w:rsidP="007A0F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проведения антикоррупционной экспертизы нормативных правовых актов Администрации сельского поселения «село Хайрюзово» и их проектов согласно приложению.</w:t>
      </w:r>
    </w:p>
    <w:p w:rsidR="007A0F51" w:rsidRDefault="007A0F51" w:rsidP="007A0F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A0F51" w:rsidRDefault="007A0F51" w:rsidP="007A0F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A0F51" w:rsidRDefault="007A0F51" w:rsidP="007A0F51">
      <w:pPr>
        <w:rPr>
          <w:sz w:val="28"/>
          <w:szCs w:val="28"/>
        </w:rPr>
      </w:pPr>
    </w:p>
    <w:p w:rsidR="007A0F51" w:rsidRDefault="007A0F51" w:rsidP="007A0F51">
      <w:pPr>
        <w:rPr>
          <w:sz w:val="28"/>
          <w:szCs w:val="28"/>
        </w:rPr>
      </w:pPr>
    </w:p>
    <w:p w:rsidR="007A0F51" w:rsidRDefault="007A0F51" w:rsidP="007A0F5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A0F51" w:rsidRDefault="007A0F51" w:rsidP="007A0F51">
      <w:pPr>
        <w:rPr>
          <w:sz w:val="28"/>
          <w:szCs w:val="28"/>
        </w:rPr>
      </w:pPr>
      <w:r>
        <w:rPr>
          <w:sz w:val="28"/>
          <w:szCs w:val="28"/>
        </w:rPr>
        <w:t>«село Хайрюзово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                                        А.В. </w:t>
      </w:r>
      <w:proofErr w:type="spellStart"/>
      <w:r>
        <w:rPr>
          <w:sz w:val="28"/>
          <w:szCs w:val="28"/>
        </w:rPr>
        <w:t>Хечгин</w:t>
      </w:r>
      <w:proofErr w:type="spellEnd"/>
    </w:p>
    <w:p w:rsidR="007A0F51" w:rsidRDefault="007A0F51" w:rsidP="007A0F51">
      <w:pPr>
        <w:rPr>
          <w:sz w:val="28"/>
          <w:szCs w:val="28"/>
        </w:rPr>
      </w:pPr>
    </w:p>
    <w:p w:rsidR="007A0F51" w:rsidRDefault="007A0F51" w:rsidP="007A0F51">
      <w:pPr>
        <w:rPr>
          <w:sz w:val="28"/>
          <w:szCs w:val="28"/>
        </w:rPr>
      </w:pPr>
    </w:p>
    <w:p w:rsidR="007A0F51" w:rsidRDefault="007A0F51" w:rsidP="007A0F51">
      <w:pPr>
        <w:rPr>
          <w:sz w:val="28"/>
          <w:szCs w:val="28"/>
        </w:rPr>
      </w:pPr>
    </w:p>
    <w:p w:rsidR="007A0F51" w:rsidRDefault="007A0F51" w:rsidP="007A0F51">
      <w:pPr>
        <w:rPr>
          <w:sz w:val="28"/>
          <w:szCs w:val="28"/>
        </w:rPr>
      </w:pPr>
    </w:p>
    <w:p w:rsidR="007A0F51" w:rsidRDefault="007A0F51" w:rsidP="007A0F51">
      <w:pPr>
        <w:rPr>
          <w:sz w:val="28"/>
          <w:szCs w:val="28"/>
        </w:rPr>
      </w:pPr>
    </w:p>
    <w:p w:rsidR="007A0F51" w:rsidRDefault="007A0F51" w:rsidP="007A0F51">
      <w:pPr>
        <w:rPr>
          <w:sz w:val="28"/>
          <w:szCs w:val="28"/>
        </w:rPr>
      </w:pPr>
    </w:p>
    <w:p w:rsidR="007A0F51" w:rsidRDefault="007A0F51" w:rsidP="007A0F51">
      <w:pPr>
        <w:rPr>
          <w:sz w:val="28"/>
          <w:szCs w:val="28"/>
        </w:rPr>
      </w:pPr>
    </w:p>
    <w:p w:rsidR="007A0F51" w:rsidRDefault="007A0F51" w:rsidP="007A0F51">
      <w:pPr>
        <w:rPr>
          <w:sz w:val="28"/>
          <w:szCs w:val="28"/>
        </w:rPr>
      </w:pPr>
    </w:p>
    <w:p w:rsidR="007A0F51" w:rsidRDefault="007A0F51" w:rsidP="007A0F51">
      <w:pPr>
        <w:rPr>
          <w:sz w:val="28"/>
          <w:szCs w:val="28"/>
        </w:rPr>
      </w:pPr>
    </w:p>
    <w:p w:rsidR="007A0F51" w:rsidRDefault="007A0F51" w:rsidP="007A0F51">
      <w:pPr>
        <w:rPr>
          <w:sz w:val="28"/>
          <w:szCs w:val="28"/>
        </w:rPr>
      </w:pPr>
    </w:p>
    <w:p w:rsidR="007A0F51" w:rsidRDefault="007A0F51" w:rsidP="007A0F51">
      <w:pPr>
        <w:rPr>
          <w:sz w:val="28"/>
          <w:szCs w:val="28"/>
        </w:rPr>
      </w:pPr>
    </w:p>
    <w:p w:rsidR="007A0F51" w:rsidRDefault="007A0F51" w:rsidP="007A0F51">
      <w:pPr>
        <w:jc w:val="center"/>
        <w:rPr>
          <w:sz w:val="22"/>
          <w:szCs w:val="28"/>
        </w:rPr>
      </w:pPr>
    </w:p>
    <w:p w:rsidR="007A0F51" w:rsidRDefault="007A0F51" w:rsidP="007A0F51">
      <w:pPr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к постановлению</w:t>
      </w:r>
    </w:p>
    <w:p w:rsidR="007A0F51" w:rsidRDefault="007A0F51" w:rsidP="007A0F51">
      <w:pPr>
        <w:jc w:val="right"/>
        <w:rPr>
          <w:sz w:val="22"/>
          <w:szCs w:val="28"/>
        </w:rPr>
      </w:pPr>
      <w:r>
        <w:rPr>
          <w:sz w:val="22"/>
          <w:szCs w:val="28"/>
        </w:rPr>
        <w:t>Администрации сельского поселения</w:t>
      </w:r>
    </w:p>
    <w:p w:rsidR="007A0F51" w:rsidRDefault="007A0F51" w:rsidP="007A0F51">
      <w:pPr>
        <w:jc w:val="right"/>
        <w:rPr>
          <w:sz w:val="28"/>
          <w:szCs w:val="28"/>
        </w:rPr>
      </w:pPr>
      <w:r>
        <w:rPr>
          <w:sz w:val="22"/>
          <w:szCs w:val="28"/>
        </w:rPr>
        <w:t xml:space="preserve"> «село Хайрюзово» </w:t>
      </w:r>
      <w:r w:rsidR="00F27EA5" w:rsidRPr="007A0F51">
        <w:rPr>
          <w:sz w:val="28"/>
          <w:szCs w:val="28"/>
        </w:rPr>
        <w:t xml:space="preserve">  </w:t>
      </w:r>
    </w:p>
    <w:p w:rsidR="007A0F51" w:rsidRDefault="007A0F51" w:rsidP="007A0F51">
      <w:pPr>
        <w:jc w:val="right"/>
        <w:rPr>
          <w:sz w:val="22"/>
          <w:szCs w:val="28"/>
        </w:rPr>
      </w:pPr>
      <w:r>
        <w:rPr>
          <w:sz w:val="22"/>
          <w:szCs w:val="28"/>
        </w:rPr>
        <w:t>от 10.10.2012 № 42</w:t>
      </w:r>
    </w:p>
    <w:p w:rsidR="007A0F51" w:rsidRDefault="007A0F51" w:rsidP="007A0F51">
      <w:pPr>
        <w:jc w:val="right"/>
        <w:rPr>
          <w:sz w:val="22"/>
          <w:szCs w:val="28"/>
        </w:rPr>
      </w:pPr>
    </w:p>
    <w:p w:rsidR="00F27EA5" w:rsidRDefault="007A0F51" w:rsidP="007A0F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A0F51" w:rsidRDefault="007A0F51" w:rsidP="007A0F5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проведения антикоррупционной экспертизы нормативных правовых актов Администрации сельского поселения «село Хайрюзово» и их проектов</w:t>
      </w:r>
    </w:p>
    <w:p w:rsidR="007A0F51" w:rsidRDefault="007A0F51" w:rsidP="007A0F51">
      <w:pPr>
        <w:jc w:val="center"/>
        <w:rPr>
          <w:sz w:val="28"/>
          <w:szCs w:val="28"/>
        </w:rPr>
      </w:pPr>
    </w:p>
    <w:p w:rsidR="007A0F51" w:rsidRDefault="007A0F51" w:rsidP="007A0F51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7A0F51" w:rsidRDefault="007A0F51" w:rsidP="007A0F51">
      <w:pPr>
        <w:jc w:val="both"/>
        <w:rPr>
          <w:sz w:val="28"/>
          <w:szCs w:val="28"/>
        </w:rPr>
      </w:pPr>
    </w:p>
    <w:p w:rsidR="00D111ED" w:rsidRDefault="007A0F51" w:rsidP="00D111ED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 соответствии с Федеральными законами от 25.12.2008 № 273-ФЗ «Об антикоррупционной экспертизе нормативных правовых актов и проектов нормативных правовых актов», </w:t>
      </w:r>
      <w:r w:rsidR="00D111ED">
        <w:rPr>
          <w:sz w:val="28"/>
          <w:szCs w:val="28"/>
        </w:rPr>
        <w:t>краевым законом от 18.12.2008 № 192 «О противодействии коррупции в Камчатском крае» устанавливается порядок проведения антикоррупционной экспертизы действующих нормативных правовых актов и проектов нормативных правовых актов Администрации сельского поселения «село Хайрюзово» (далее-Администрация) в целях выявления в них коррупциогенных факторов и их последующего устранения.</w:t>
      </w:r>
    </w:p>
    <w:p w:rsidR="001A3816" w:rsidRDefault="001A3816" w:rsidP="00D111ED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экспертиза действующих нормативных правовых актов и проектов нормативных правовых актов Администрации (далее-проекты) проводится работником Администрации, отвечающим в соответствии с должностной инструкцией за правовую работу в Администрации (далее-специалист по правовой работе).</w:t>
      </w:r>
    </w:p>
    <w:p w:rsidR="001A3816" w:rsidRDefault="001A3816" w:rsidP="001A381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правовой работе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(далее-Методика).</w:t>
      </w:r>
    </w:p>
    <w:p w:rsidR="001A3816" w:rsidRDefault="001A3816" w:rsidP="001A381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1A3816" w:rsidRDefault="001A3816" w:rsidP="001A3816">
      <w:pPr>
        <w:pStyle w:val="a3"/>
        <w:ind w:left="1080"/>
        <w:jc w:val="both"/>
        <w:rPr>
          <w:sz w:val="28"/>
          <w:szCs w:val="28"/>
        </w:rPr>
      </w:pPr>
    </w:p>
    <w:p w:rsidR="00863883" w:rsidRDefault="001A3816" w:rsidP="001A38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</w:t>
      </w:r>
      <w:r w:rsidR="00863883">
        <w:rPr>
          <w:sz w:val="28"/>
          <w:szCs w:val="28"/>
        </w:rPr>
        <w:t xml:space="preserve"> антикоррупционной экспертизы проектов</w:t>
      </w:r>
    </w:p>
    <w:p w:rsidR="00863883" w:rsidRDefault="00863883" w:rsidP="00863883">
      <w:pPr>
        <w:jc w:val="both"/>
        <w:rPr>
          <w:sz w:val="28"/>
          <w:szCs w:val="28"/>
        </w:rPr>
      </w:pPr>
    </w:p>
    <w:p w:rsidR="00863883" w:rsidRDefault="00863883" w:rsidP="0086388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проекта работниками Администрации, являющимися разработчиками проекта (далее – разработчики проекта), в целях избежание включения в него коррупциогенных факторов используется Методика.</w:t>
      </w:r>
    </w:p>
    <w:p w:rsidR="00863883" w:rsidRDefault="00863883" w:rsidP="0086388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направляется разработчиками проекта специалисту по правовой работе для проведения правовой и антикоррупционной экспертизы проекта.</w:t>
      </w:r>
    </w:p>
    <w:p w:rsidR="00863883" w:rsidRDefault="00863883" w:rsidP="0086388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в проекте коррупциогенных факторов специалист по правовой работе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разделов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</w:p>
    <w:p w:rsidR="00034C14" w:rsidRDefault="00863883" w:rsidP="00863883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специалиста по правовой работе также отражаются коррупциогенные</w:t>
      </w:r>
      <w:r w:rsidR="009E623A">
        <w:rPr>
          <w:sz w:val="28"/>
          <w:szCs w:val="28"/>
        </w:rPr>
        <w:t xml:space="preserve"> факторы, выявленные при проведении независимой экспертизы, </w:t>
      </w:r>
      <w:r w:rsidR="00034C14">
        <w:rPr>
          <w:sz w:val="28"/>
          <w:szCs w:val="28"/>
        </w:rPr>
        <w:t>со ссылками на соответствующие заключения, поступившие в Администрацию в соответствии с разделом 4 настоящего Положения.</w:t>
      </w:r>
    </w:p>
    <w:p w:rsidR="00034C14" w:rsidRDefault="00034C14" w:rsidP="00863883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специалиста по правовой работе направляется Главе сельского поселения для рассмотрения и принятия решения об установлении выявленных при проведении антикоррупционной экспертизы проекта коррупциогенных факторов.</w:t>
      </w:r>
    </w:p>
    <w:p w:rsidR="00034C14" w:rsidRDefault="00034C14" w:rsidP="00034C1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Коррупциогенные факторы, выявленные при проведении антикоррупционной экспертизы проекта, устраняются работниками проекта.</w:t>
      </w:r>
    </w:p>
    <w:p w:rsidR="00034C14" w:rsidRDefault="00034C14" w:rsidP="00034C1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устранения выявленных при проведении антикоррупционной экспертизы проекта коррупциогенных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сети «ИНТЕРНЕТ» (далее-сайт) в порядке, установленном в пункте 4.2. настоящего Положения.</w:t>
      </w:r>
    </w:p>
    <w:p w:rsidR="00BE08C6" w:rsidRDefault="00034C14" w:rsidP="00034C1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 порядке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 w:rsidR="00BE08C6" w:rsidRDefault="00BE08C6" w:rsidP="00BE08C6">
      <w:pPr>
        <w:pStyle w:val="a3"/>
        <w:ind w:left="1080"/>
        <w:jc w:val="both"/>
        <w:rPr>
          <w:sz w:val="28"/>
          <w:szCs w:val="28"/>
        </w:rPr>
      </w:pPr>
    </w:p>
    <w:p w:rsidR="00BE08C6" w:rsidRDefault="00034C14" w:rsidP="00BE08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4C14">
        <w:rPr>
          <w:sz w:val="28"/>
          <w:szCs w:val="28"/>
        </w:rPr>
        <w:t xml:space="preserve"> </w:t>
      </w:r>
      <w:r w:rsidR="00863883" w:rsidRPr="00034C14">
        <w:rPr>
          <w:sz w:val="28"/>
          <w:szCs w:val="28"/>
        </w:rPr>
        <w:t xml:space="preserve">    </w:t>
      </w:r>
      <w:r w:rsidR="00BE08C6">
        <w:rPr>
          <w:sz w:val="28"/>
          <w:szCs w:val="28"/>
        </w:rPr>
        <w:t>Порядок проведения антикоррупционной экспертизы действующих нормативных правовых актов Администрации</w:t>
      </w:r>
    </w:p>
    <w:p w:rsidR="00BE08C6" w:rsidRDefault="00BE08C6" w:rsidP="00BE08C6">
      <w:pPr>
        <w:jc w:val="both"/>
        <w:rPr>
          <w:sz w:val="28"/>
          <w:szCs w:val="28"/>
        </w:rPr>
      </w:pPr>
    </w:p>
    <w:p w:rsidR="00BE08C6" w:rsidRDefault="00BE08C6" w:rsidP="00BE08C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 w:rsidR="00BE08C6" w:rsidRDefault="00BE08C6" w:rsidP="00BE08C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нормативные правовые </w:t>
      </w:r>
      <w:r>
        <w:rPr>
          <w:sz w:val="28"/>
          <w:szCs w:val="28"/>
        </w:rPr>
        <w:lastRenderedPageBreak/>
        <w:t>акты с мотивированным запросом специалисту по правовой работе для проведения антикоррупционной экспертизы.</w:t>
      </w:r>
    </w:p>
    <w:p w:rsidR="00C67408" w:rsidRDefault="00BE08C6" w:rsidP="00BE08C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коррупциогенных факторов в нормативном правовом акте Администрации, </w:t>
      </w:r>
      <w:r w:rsidR="00C67408">
        <w:rPr>
          <w:sz w:val="28"/>
          <w:szCs w:val="28"/>
        </w:rPr>
        <w:t>представленном специалисту по правовой работе на антикоррупционную экспертизу, специалист по правовой работе готовит соответствующее заключение.</w:t>
      </w:r>
    </w:p>
    <w:p w:rsidR="00C67408" w:rsidRDefault="00C67408" w:rsidP="00C67408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Указанное заключение направляется работнику Администрации, направившему мотивированный запрос.</w:t>
      </w:r>
    </w:p>
    <w:p w:rsidR="00F91B69" w:rsidRDefault="00C67408" w:rsidP="00C67408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F91B69">
        <w:rPr>
          <w:sz w:val="28"/>
          <w:szCs w:val="28"/>
        </w:rPr>
        <w:t xml:space="preserve"> выявления в нормативных правовых актах Администрации коррупциогенных факторов специалист по правовой работе готовит заключение, в котором отражаются указанные факторы.</w:t>
      </w:r>
    </w:p>
    <w:p w:rsidR="00F91B69" w:rsidRDefault="00F91B69" w:rsidP="00F91B69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Указанное заключение направляется Главе сельского поселение «село Хайрюзово»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F91B69" w:rsidRDefault="00F91B69" w:rsidP="00F91B69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D86341" w:rsidRDefault="00F91B69" w:rsidP="00F91B69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</w:t>
      </w:r>
      <w:r w:rsidR="00D86341">
        <w:rPr>
          <w:sz w:val="28"/>
          <w:szCs w:val="28"/>
        </w:rPr>
        <w:t>коррупциогенные факторы, осуществляется в соответствии с разделом 2 настоящего Положения.</w:t>
      </w:r>
    </w:p>
    <w:p w:rsidR="00D86341" w:rsidRDefault="00D86341" w:rsidP="00D86341">
      <w:pPr>
        <w:pStyle w:val="a3"/>
        <w:ind w:left="1080"/>
        <w:jc w:val="both"/>
        <w:rPr>
          <w:sz w:val="28"/>
          <w:szCs w:val="28"/>
        </w:rPr>
      </w:pPr>
    </w:p>
    <w:p w:rsidR="007A0F51" w:rsidRDefault="00F91B69" w:rsidP="00D8634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3816" w:rsidRPr="00F91B69">
        <w:rPr>
          <w:sz w:val="28"/>
          <w:szCs w:val="28"/>
        </w:rPr>
        <w:t xml:space="preserve">  </w:t>
      </w:r>
      <w:r w:rsidR="00D86341">
        <w:rPr>
          <w:sz w:val="28"/>
          <w:szCs w:val="28"/>
        </w:rPr>
        <w:t>Независимая антикоррупционная экспертиза нормативных правовых актов Администрации и их проектов</w:t>
      </w:r>
    </w:p>
    <w:p w:rsidR="00D86341" w:rsidRDefault="00D86341" w:rsidP="00D86341">
      <w:pPr>
        <w:jc w:val="both"/>
        <w:rPr>
          <w:sz w:val="28"/>
          <w:szCs w:val="28"/>
        </w:rPr>
      </w:pPr>
    </w:p>
    <w:p w:rsidR="00D86341" w:rsidRDefault="00D86341" w:rsidP="00D8634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</w:p>
    <w:p w:rsidR="00D86341" w:rsidRDefault="00D86341" w:rsidP="00D8634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</w:t>
      </w:r>
      <w:r>
        <w:rPr>
          <w:sz w:val="28"/>
          <w:szCs w:val="28"/>
        </w:rPr>
        <w:lastRenderedPageBreak/>
        <w:t xml:space="preserve">на размещение на сайте проекта </w:t>
      </w:r>
      <w:r w:rsidR="009F4215">
        <w:rPr>
          <w:sz w:val="28"/>
          <w:szCs w:val="28"/>
        </w:rPr>
        <w:t>и информационного сообщения к проекту.</w:t>
      </w:r>
    </w:p>
    <w:p w:rsidR="009F4215" w:rsidRDefault="009F4215" w:rsidP="009F421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информационном сообщении к проекту необходимо указывать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9F4215" w:rsidRDefault="009F4215" w:rsidP="009F421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Срок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9F4215" w:rsidRDefault="009F4215" w:rsidP="009F421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Администрации, </w:t>
      </w:r>
      <w:r w:rsidR="003230C1">
        <w:rPr>
          <w:sz w:val="28"/>
          <w:szCs w:val="28"/>
        </w:rPr>
        <w:t>размещающей информацию о работе Администрации на сайте, в тот же день размещает на сайте проект и указанное информационное сообщение.</w:t>
      </w:r>
    </w:p>
    <w:p w:rsidR="003230C1" w:rsidRDefault="003230C1" w:rsidP="003230C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3230C1" w:rsidRDefault="003230C1" w:rsidP="003230C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3230C1" w:rsidRDefault="003230C1" w:rsidP="003230C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3230C1" w:rsidRDefault="003230C1" w:rsidP="003230C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3230C1" w:rsidRDefault="003230C1" w:rsidP="003230C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FC0295" w:rsidRDefault="00FC0295" w:rsidP="00FC029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электронной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FC0295" w:rsidRDefault="00FC0295" w:rsidP="00FC029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заключения независимого эксперта </w:t>
      </w:r>
      <w:proofErr w:type="gramStart"/>
      <w:r>
        <w:rPr>
          <w:sz w:val="28"/>
          <w:szCs w:val="28"/>
        </w:rPr>
        <w:t>в электроном</w:t>
      </w:r>
      <w:proofErr w:type="gramEnd"/>
      <w:r>
        <w:rPr>
          <w:sz w:val="28"/>
          <w:szCs w:val="28"/>
        </w:rPr>
        <w:t xml:space="preserve">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7703CB" w:rsidRDefault="00FC0295" w:rsidP="00FC0295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 поступления заключения независимым экспертом по истечении срока, установленного для приема заключений </w:t>
      </w:r>
      <w:proofErr w:type="gramStart"/>
      <w:r>
        <w:rPr>
          <w:sz w:val="28"/>
          <w:szCs w:val="28"/>
        </w:rPr>
        <w:t>по результатом</w:t>
      </w:r>
      <w:proofErr w:type="gramEnd"/>
      <w:r>
        <w:rPr>
          <w:sz w:val="28"/>
          <w:szCs w:val="28"/>
        </w:rPr>
        <w:t xml:space="preserve"> независимой антикоррупционной экспертизы, работник Администрации, ответственный за размещением информации о работе Администрации </w:t>
      </w:r>
      <w:r w:rsidR="007703CB">
        <w:rPr>
          <w:sz w:val="28"/>
          <w:szCs w:val="28"/>
        </w:rPr>
        <w:t>на сайте, информирует об этом разработчиков проекта и специалиста по правовой работе.</w:t>
      </w:r>
    </w:p>
    <w:p w:rsidR="007703CB" w:rsidRDefault="007703CB" w:rsidP="007703C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характер.</w:t>
      </w:r>
    </w:p>
    <w:p w:rsidR="00BA0275" w:rsidRDefault="007703CB" w:rsidP="007703C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независимой антикоррупционной экспертизы подлежит рассмотрению разработками проекта совместно со специалистом по правовой работе.</w:t>
      </w:r>
    </w:p>
    <w:p w:rsidR="00BA0275" w:rsidRDefault="00BA0275" w:rsidP="007703C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согласия с выводами либо с часть выводов, содержащихся в заключении </w:t>
      </w:r>
      <w:proofErr w:type="gramStart"/>
      <w:r>
        <w:rPr>
          <w:sz w:val="28"/>
          <w:szCs w:val="28"/>
        </w:rPr>
        <w:t>по результатом</w:t>
      </w:r>
      <w:proofErr w:type="gramEnd"/>
      <w:r>
        <w:rPr>
          <w:sz w:val="28"/>
          <w:szCs w:val="28"/>
        </w:rPr>
        <w:t xml:space="preserve"> независимой антикоррупционной экспертизы, положения проекты, способствующие созданию условий для проявления коррупции, устраняются на стадии доработки разработчиками проекта.</w:t>
      </w:r>
    </w:p>
    <w:p w:rsidR="00283C56" w:rsidRDefault="00BA0275" w:rsidP="007703C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разработчика проекта с результатами независимой антикоррупционной экспертизы вопрос выносится на рассмотрение Главы сельского поселения «село Хайрюзово». Разработчик проекта по согласованию со специалистом по правовой работе в течении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сельского поселения «село Хайрюзово» с мотивированным обоснованием своего несогласия с выводами, </w:t>
      </w:r>
      <w:r w:rsidR="00283C56">
        <w:rPr>
          <w:sz w:val="28"/>
          <w:szCs w:val="28"/>
        </w:rPr>
        <w:t>содержащимися в заключениях независимых экспертов, и прикладывает проект, заключения и иные необходимые документы.</w:t>
      </w:r>
    </w:p>
    <w:p w:rsidR="00283C56" w:rsidRDefault="00283C56" w:rsidP="007703C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«село Хайрюзово» рассматривает поступившие материалы в течение 2 рабочих дней с момента поступления докладной записи, указанной в пункте 4.12 настоящего Положения, и принимает одно из следующих решений:</w:t>
      </w:r>
    </w:p>
    <w:p w:rsidR="00482643" w:rsidRDefault="00482643" w:rsidP="00283C56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>, обособленными и направлении проекта его разработчикам для устранения коррупциогенных факторов.</w:t>
      </w:r>
    </w:p>
    <w:p w:rsidR="00482643" w:rsidRDefault="00482643" w:rsidP="00283C56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>, необоснованными и направлении проекта на согласование в представленной редакции.</w:t>
      </w:r>
    </w:p>
    <w:p w:rsidR="00482643" w:rsidRDefault="00482643" w:rsidP="0048264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C62A74" w:rsidRDefault="00482643" w:rsidP="0048264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тот же рабочий день передаются работникам </w:t>
      </w:r>
      <w:r w:rsidR="00C62A74">
        <w:rPr>
          <w:sz w:val="28"/>
          <w:szCs w:val="28"/>
        </w:rPr>
        <w:t xml:space="preserve">Администрации, разработавшим данный правовой акт, и специалисту по правовой работе для рассмотрения </w:t>
      </w:r>
      <w:proofErr w:type="gramStart"/>
      <w:r w:rsidR="00C62A74">
        <w:rPr>
          <w:sz w:val="28"/>
          <w:szCs w:val="28"/>
        </w:rPr>
        <w:t>в порядке</w:t>
      </w:r>
      <w:proofErr w:type="gramEnd"/>
      <w:r w:rsidR="00C62A74">
        <w:rPr>
          <w:sz w:val="28"/>
          <w:szCs w:val="28"/>
        </w:rPr>
        <w:t xml:space="preserve"> установленном пунктами 4.10-4.14 настоящего Положения.</w:t>
      </w: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both"/>
        <w:rPr>
          <w:sz w:val="28"/>
          <w:szCs w:val="28"/>
        </w:rPr>
      </w:pPr>
    </w:p>
    <w:p w:rsidR="00C62A74" w:rsidRDefault="00C62A74" w:rsidP="00C62A74">
      <w:pPr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 xml:space="preserve">Приложение к Положению </w:t>
      </w:r>
    </w:p>
    <w:p w:rsidR="00C62A74" w:rsidRDefault="00C62A74" w:rsidP="00C62A74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о порядке проведения антикоррупционной </w:t>
      </w:r>
    </w:p>
    <w:p w:rsidR="00C62A74" w:rsidRDefault="00C62A74" w:rsidP="00C62A74">
      <w:pPr>
        <w:jc w:val="right"/>
        <w:rPr>
          <w:sz w:val="22"/>
          <w:szCs w:val="28"/>
        </w:rPr>
      </w:pPr>
      <w:r>
        <w:rPr>
          <w:sz w:val="22"/>
          <w:szCs w:val="28"/>
        </w:rPr>
        <w:t>экспертизы нормативных</w:t>
      </w:r>
    </w:p>
    <w:p w:rsidR="00C62A74" w:rsidRDefault="00C62A74" w:rsidP="00C62A74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правовых актов Администрации </w:t>
      </w:r>
    </w:p>
    <w:p w:rsidR="00C62A74" w:rsidRDefault="00C62A74" w:rsidP="00C62A74">
      <w:pPr>
        <w:jc w:val="right"/>
        <w:rPr>
          <w:sz w:val="22"/>
          <w:szCs w:val="28"/>
        </w:rPr>
      </w:pPr>
      <w:r>
        <w:rPr>
          <w:sz w:val="22"/>
          <w:szCs w:val="28"/>
        </w:rPr>
        <w:t>сельского поселения</w:t>
      </w:r>
    </w:p>
    <w:p w:rsidR="00C62A74" w:rsidRDefault="00C62A74" w:rsidP="00C62A74">
      <w:pPr>
        <w:jc w:val="right"/>
        <w:rPr>
          <w:sz w:val="22"/>
          <w:szCs w:val="28"/>
        </w:rPr>
      </w:pPr>
      <w:r>
        <w:rPr>
          <w:sz w:val="22"/>
          <w:szCs w:val="28"/>
        </w:rPr>
        <w:t>и их проектов</w:t>
      </w:r>
    </w:p>
    <w:p w:rsidR="00C62A74" w:rsidRDefault="00C62A74" w:rsidP="00C62A74">
      <w:pPr>
        <w:jc w:val="right"/>
        <w:rPr>
          <w:sz w:val="22"/>
          <w:szCs w:val="28"/>
        </w:rPr>
      </w:pPr>
    </w:p>
    <w:p w:rsidR="00FC0295" w:rsidRDefault="00C62A74" w:rsidP="00C62A7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62A74" w:rsidRDefault="00C62A74" w:rsidP="00C62A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заключения по результатам проведения антикоррупционной экспертизы</w:t>
      </w:r>
    </w:p>
    <w:p w:rsidR="00C62A74" w:rsidRDefault="00C62A74" w:rsidP="00C62A74">
      <w:pPr>
        <w:jc w:val="center"/>
        <w:rPr>
          <w:sz w:val="28"/>
          <w:szCs w:val="28"/>
        </w:rPr>
      </w:pPr>
    </w:p>
    <w:p w:rsidR="00C62A74" w:rsidRDefault="00C62A74" w:rsidP="00C62A7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C62A74" w:rsidRDefault="00C62A74" w:rsidP="00C62A7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62A74" w:rsidRDefault="00C62A74" w:rsidP="00C62A74">
      <w:pPr>
        <w:tabs>
          <w:tab w:val="left" w:pos="7530"/>
          <w:tab w:val="right" w:pos="9355"/>
        </w:tabs>
        <w:rPr>
          <w:sz w:val="22"/>
          <w:szCs w:val="28"/>
        </w:rPr>
      </w:pPr>
      <w:r>
        <w:rPr>
          <w:sz w:val="28"/>
          <w:szCs w:val="28"/>
        </w:rPr>
        <w:tab/>
      </w:r>
      <w:r>
        <w:rPr>
          <w:sz w:val="22"/>
          <w:szCs w:val="28"/>
        </w:rPr>
        <w:t>(Ф.И.О)</w:t>
      </w:r>
    </w:p>
    <w:p w:rsidR="00C62A74" w:rsidRPr="00C62A74" w:rsidRDefault="00C62A74" w:rsidP="00C62A74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___________________________</w:t>
      </w:r>
    </w:p>
    <w:p w:rsidR="007A0F51" w:rsidRDefault="00C62A74" w:rsidP="00C62A74">
      <w:pPr>
        <w:jc w:val="right"/>
        <w:rPr>
          <w:sz w:val="20"/>
          <w:szCs w:val="28"/>
        </w:rPr>
      </w:pPr>
      <w:r w:rsidRPr="00C62A74">
        <w:rPr>
          <w:sz w:val="20"/>
          <w:szCs w:val="28"/>
        </w:rPr>
        <w:t>(Ф.И.О., должность работника Администрации)</w:t>
      </w:r>
    </w:p>
    <w:p w:rsidR="00C62A74" w:rsidRDefault="00C62A74" w:rsidP="00C62A74">
      <w:pPr>
        <w:jc w:val="right"/>
        <w:rPr>
          <w:sz w:val="20"/>
          <w:szCs w:val="28"/>
        </w:rPr>
      </w:pPr>
    </w:p>
    <w:p w:rsidR="00C62A74" w:rsidRDefault="00C62A74" w:rsidP="00C62A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C62A74" w:rsidRDefault="00C62A74" w:rsidP="00C62A7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антикоррупционной экспертизы</w:t>
      </w:r>
    </w:p>
    <w:p w:rsidR="00C62A74" w:rsidRDefault="00C62A74" w:rsidP="00C62A7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2A74" w:rsidRDefault="00C62A74" w:rsidP="00C62A74">
      <w:pPr>
        <w:jc w:val="center"/>
        <w:rPr>
          <w:sz w:val="20"/>
          <w:szCs w:val="28"/>
        </w:rPr>
      </w:pPr>
      <w:r>
        <w:rPr>
          <w:sz w:val="20"/>
          <w:szCs w:val="28"/>
        </w:rPr>
        <w:t>(реквизиты муниципального правового акта либо наименование проекта правового акта)</w:t>
      </w:r>
    </w:p>
    <w:p w:rsidR="00A6280F" w:rsidRDefault="00C62A74" w:rsidP="00C62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Администрацией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A6280F">
        <w:rPr>
          <w:sz w:val="28"/>
          <w:szCs w:val="28"/>
        </w:rPr>
        <w:t>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сельского поселения и их проектов</w:t>
      </w:r>
    </w:p>
    <w:p w:rsidR="00A6280F" w:rsidRDefault="00A6280F" w:rsidP="00C62A7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6280F" w:rsidRDefault="00A6280F" w:rsidP="00A6280F">
      <w:pPr>
        <w:tabs>
          <w:tab w:val="left" w:pos="1130"/>
        </w:tabs>
        <w:jc w:val="both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8"/>
        </w:rPr>
        <w:t>(реквизиты муниципального правового акта либо наименование проекта правового акта)</w:t>
      </w:r>
    </w:p>
    <w:p w:rsidR="00A6280F" w:rsidRDefault="00A6280F" w:rsidP="00A6280F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выполнения в нем коррупциогенных факторов и их последующего устранения.</w:t>
      </w:r>
    </w:p>
    <w:p w:rsidR="00A6280F" w:rsidRDefault="00A6280F" w:rsidP="00A6280F">
      <w:pPr>
        <w:tabs>
          <w:tab w:val="left" w:pos="11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Вариант 1: </w:t>
      </w:r>
    </w:p>
    <w:p w:rsidR="00A6280F" w:rsidRDefault="00A6280F" w:rsidP="00A6280F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представленном</w:t>
      </w:r>
    </w:p>
    <w:p w:rsidR="00A6280F" w:rsidRDefault="00A6280F" w:rsidP="00A6280F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6280F" w:rsidRDefault="00A6280F" w:rsidP="00A6280F">
      <w:pPr>
        <w:tabs>
          <w:tab w:val="left" w:pos="1130"/>
        </w:tabs>
        <w:jc w:val="both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8"/>
        </w:rPr>
        <w:t>(реквизиты муниципального правового акта либо наименование проекта правового акта)</w:t>
      </w:r>
    </w:p>
    <w:p w:rsidR="00A6280F" w:rsidRPr="00A6280F" w:rsidRDefault="00A6280F" w:rsidP="00A6280F">
      <w:pPr>
        <w:tabs>
          <w:tab w:val="left" w:pos="1130"/>
        </w:tabs>
        <w:jc w:val="both"/>
        <w:rPr>
          <w:sz w:val="28"/>
          <w:szCs w:val="28"/>
        </w:rPr>
      </w:pPr>
    </w:p>
    <w:p w:rsidR="00A6280F" w:rsidRDefault="00A6280F" w:rsidP="00A6280F">
      <w:pPr>
        <w:tabs>
          <w:tab w:val="left" w:pos="11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 2</w:t>
      </w:r>
      <w:r>
        <w:rPr>
          <w:b/>
          <w:sz w:val="28"/>
          <w:szCs w:val="28"/>
        </w:rPr>
        <w:t xml:space="preserve">: </w:t>
      </w:r>
    </w:p>
    <w:p w:rsidR="00A6280F" w:rsidRDefault="00A6280F" w:rsidP="00A6280F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представленном</w:t>
      </w:r>
    </w:p>
    <w:p w:rsidR="00A6280F" w:rsidRDefault="00A6280F" w:rsidP="00A6280F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6280F" w:rsidRDefault="00A6280F" w:rsidP="00A6280F">
      <w:pPr>
        <w:tabs>
          <w:tab w:val="left" w:pos="1130"/>
        </w:tabs>
        <w:jc w:val="both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8"/>
        </w:rPr>
        <w:t>(реквизиты муниципального правового акта либо наименование проекта правового акта)</w:t>
      </w:r>
    </w:p>
    <w:p w:rsidR="00A6280F" w:rsidRDefault="00A6280F" w:rsidP="00A6280F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Выявлены следующие коррупциогенные факторы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A6280F" w:rsidRDefault="00A6280F" w:rsidP="00A6280F">
      <w:pPr>
        <w:tabs>
          <w:tab w:val="left" w:pos="1130"/>
        </w:tabs>
        <w:jc w:val="both"/>
        <w:rPr>
          <w:sz w:val="28"/>
          <w:szCs w:val="28"/>
        </w:rPr>
      </w:pPr>
    </w:p>
    <w:p w:rsidR="00A6280F" w:rsidRDefault="00A6280F" w:rsidP="00A6280F">
      <w:pPr>
        <w:tabs>
          <w:tab w:val="left" w:pos="1130"/>
        </w:tabs>
        <w:jc w:val="both"/>
        <w:rPr>
          <w:sz w:val="28"/>
          <w:szCs w:val="28"/>
        </w:rPr>
      </w:pPr>
    </w:p>
    <w:p w:rsidR="00A6280F" w:rsidRDefault="00A6280F" w:rsidP="00A6280F">
      <w:pPr>
        <w:tabs>
          <w:tab w:val="left" w:pos="1130"/>
        </w:tabs>
        <w:jc w:val="both"/>
        <w:rPr>
          <w:sz w:val="28"/>
          <w:szCs w:val="28"/>
        </w:rPr>
      </w:pPr>
    </w:p>
    <w:p w:rsidR="00A6280F" w:rsidRDefault="00A6280F" w:rsidP="00A6280F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A6280F" w:rsidRDefault="00A6280F" w:rsidP="00A6280F">
      <w:pPr>
        <w:tabs>
          <w:tab w:val="left" w:pos="1130"/>
        </w:tabs>
        <w:jc w:val="both"/>
        <w:rPr>
          <w:sz w:val="20"/>
          <w:szCs w:val="28"/>
        </w:rPr>
      </w:pPr>
      <w:r w:rsidRPr="00A6280F">
        <w:rPr>
          <w:sz w:val="32"/>
          <w:szCs w:val="28"/>
          <w:vertAlign w:val="superscript"/>
        </w:rPr>
        <w:t>1</w:t>
      </w:r>
      <w:r w:rsidRPr="00A6280F">
        <w:rPr>
          <w:sz w:val="20"/>
          <w:szCs w:val="28"/>
        </w:rPr>
        <w:t>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г. № 96</w:t>
      </w:r>
    </w:p>
    <w:p w:rsidR="00A6280F" w:rsidRDefault="0038068A" w:rsidP="0038068A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</w:p>
    <w:p w:rsidR="0038068A" w:rsidRDefault="0038068A" w:rsidP="0038068A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8068A" w:rsidRDefault="0038068A" w:rsidP="0038068A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8068A" w:rsidRDefault="0038068A" w:rsidP="0038068A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выполненных коррупциогенных факторов предлагается</w:t>
      </w:r>
    </w:p>
    <w:p w:rsidR="0038068A" w:rsidRDefault="0038068A" w:rsidP="0038068A">
      <w:pPr>
        <w:tabs>
          <w:tab w:val="left" w:pos="1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8068A" w:rsidRDefault="0038068A" w:rsidP="0038068A">
      <w:pPr>
        <w:tabs>
          <w:tab w:val="left" w:pos="1130"/>
        </w:tabs>
        <w:jc w:val="both"/>
        <w:rPr>
          <w:sz w:val="20"/>
          <w:szCs w:val="28"/>
        </w:rPr>
      </w:pPr>
      <w:r>
        <w:rPr>
          <w:sz w:val="20"/>
          <w:szCs w:val="2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38068A" w:rsidRDefault="0038068A" w:rsidP="0038068A">
      <w:pPr>
        <w:tabs>
          <w:tab w:val="left" w:pos="1130"/>
        </w:tabs>
        <w:jc w:val="both"/>
        <w:rPr>
          <w:sz w:val="20"/>
          <w:szCs w:val="28"/>
        </w:rPr>
      </w:pPr>
    </w:p>
    <w:p w:rsidR="0038068A" w:rsidRDefault="0038068A" w:rsidP="0038068A">
      <w:pPr>
        <w:tabs>
          <w:tab w:val="left" w:pos="1130"/>
        </w:tabs>
        <w:jc w:val="both"/>
        <w:rPr>
          <w:sz w:val="20"/>
          <w:szCs w:val="28"/>
        </w:rPr>
      </w:pPr>
    </w:p>
    <w:p w:rsidR="0038068A" w:rsidRDefault="0038068A" w:rsidP="0038068A">
      <w:pPr>
        <w:tabs>
          <w:tab w:val="left" w:pos="1130"/>
        </w:tabs>
        <w:jc w:val="both"/>
        <w:rPr>
          <w:sz w:val="20"/>
          <w:szCs w:val="28"/>
        </w:rPr>
      </w:pPr>
    </w:p>
    <w:p w:rsidR="0038068A" w:rsidRDefault="0038068A" w:rsidP="0038068A">
      <w:pPr>
        <w:tabs>
          <w:tab w:val="left" w:pos="1130"/>
        </w:tabs>
        <w:jc w:val="both"/>
        <w:rPr>
          <w:sz w:val="20"/>
          <w:szCs w:val="28"/>
        </w:rPr>
      </w:pPr>
    </w:p>
    <w:p w:rsidR="0038068A" w:rsidRDefault="0038068A" w:rsidP="0038068A">
      <w:pPr>
        <w:tabs>
          <w:tab w:val="left" w:pos="1130"/>
        </w:tabs>
        <w:jc w:val="both"/>
        <w:rPr>
          <w:sz w:val="20"/>
          <w:szCs w:val="28"/>
        </w:rPr>
      </w:pPr>
      <w:r>
        <w:rPr>
          <w:sz w:val="20"/>
          <w:szCs w:val="28"/>
        </w:rPr>
        <w:t>________________________              _____________________           ____________________________</w:t>
      </w:r>
    </w:p>
    <w:p w:rsidR="0038068A" w:rsidRDefault="0038068A" w:rsidP="0038068A">
      <w:pPr>
        <w:tabs>
          <w:tab w:val="left" w:pos="1130"/>
          <w:tab w:val="left" w:pos="3270"/>
          <w:tab w:val="left" w:pos="6100"/>
        </w:tabs>
        <w:jc w:val="both"/>
        <w:rPr>
          <w:sz w:val="20"/>
          <w:szCs w:val="28"/>
        </w:rPr>
      </w:pPr>
      <w:r>
        <w:rPr>
          <w:sz w:val="20"/>
          <w:szCs w:val="28"/>
        </w:rPr>
        <w:t>(наименование должности)</w:t>
      </w:r>
      <w:r>
        <w:rPr>
          <w:sz w:val="20"/>
          <w:szCs w:val="28"/>
        </w:rPr>
        <w:tab/>
        <w:t xml:space="preserve">   </w:t>
      </w:r>
      <w:proofErr w:type="gramStart"/>
      <w:r>
        <w:rPr>
          <w:sz w:val="20"/>
          <w:szCs w:val="28"/>
        </w:rPr>
        <w:t xml:space="preserve">   (</w:t>
      </w:r>
      <w:proofErr w:type="gramEnd"/>
      <w:r>
        <w:rPr>
          <w:sz w:val="20"/>
          <w:szCs w:val="28"/>
        </w:rPr>
        <w:t>подпись)</w:t>
      </w:r>
      <w:r>
        <w:rPr>
          <w:sz w:val="20"/>
          <w:szCs w:val="28"/>
        </w:rPr>
        <w:tab/>
        <w:t>(инициалы, фамилия)</w:t>
      </w:r>
    </w:p>
    <w:p w:rsidR="0038068A" w:rsidRDefault="0038068A" w:rsidP="0038068A">
      <w:pPr>
        <w:tabs>
          <w:tab w:val="left" w:pos="1130"/>
          <w:tab w:val="left" w:pos="3270"/>
          <w:tab w:val="left" w:pos="6100"/>
        </w:tabs>
        <w:jc w:val="both"/>
        <w:rPr>
          <w:sz w:val="20"/>
          <w:szCs w:val="28"/>
        </w:rPr>
      </w:pPr>
    </w:p>
    <w:p w:rsidR="0038068A" w:rsidRPr="0038068A" w:rsidRDefault="0038068A" w:rsidP="0038068A">
      <w:pPr>
        <w:tabs>
          <w:tab w:val="left" w:pos="1130"/>
          <w:tab w:val="left" w:pos="3270"/>
          <w:tab w:val="left" w:pos="6100"/>
        </w:tabs>
        <w:jc w:val="both"/>
        <w:rPr>
          <w:sz w:val="28"/>
          <w:szCs w:val="28"/>
        </w:rPr>
      </w:pPr>
      <w:bookmarkStart w:id="0" w:name="_GoBack"/>
      <w:bookmarkEnd w:id="0"/>
    </w:p>
    <w:p w:rsidR="0038068A" w:rsidRPr="0038068A" w:rsidRDefault="0038068A" w:rsidP="0038068A">
      <w:pPr>
        <w:tabs>
          <w:tab w:val="left" w:pos="1130"/>
        </w:tabs>
        <w:jc w:val="both"/>
        <w:rPr>
          <w:sz w:val="28"/>
          <w:szCs w:val="28"/>
        </w:rPr>
      </w:pPr>
    </w:p>
    <w:p w:rsidR="007A0F51" w:rsidRPr="00C62A74" w:rsidRDefault="007A0F51" w:rsidP="007A0F51">
      <w:pPr>
        <w:jc w:val="center"/>
        <w:rPr>
          <w:sz w:val="20"/>
          <w:szCs w:val="28"/>
        </w:rPr>
      </w:pPr>
      <w:r w:rsidRPr="00C62A74">
        <w:rPr>
          <w:sz w:val="20"/>
          <w:szCs w:val="28"/>
        </w:rPr>
        <w:t xml:space="preserve"> </w:t>
      </w:r>
    </w:p>
    <w:p w:rsidR="00C51302" w:rsidRDefault="00C51302"/>
    <w:sectPr w:rsidR="00C5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F2A"/>
    <w:multiLevelType w:val="hybridMultilevel"/>
    <w:tmpl w:val="848C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555C4"/>
    <w:multiLevelType w:val="hybridMultilevel"/>
    <w:tmpl w:val="FE48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3AFD"/>
    <w:multiLevelType w:val="multilevel"/>
    <w:tmpl w:val="D9BC9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14"/>
    <w:rsid w:val="00034C14"/>
    <w:rsid w:val="001A3816"/>
    <w:rsid w:val="00283C56"/>
    <w:rsid w:val="003230C1"/>
    <w:rsid w:val="0038068A"/>
    <w:rsid w:val="00432814"/>
    <w:rsid w:val="00482643"/>
    <w:rsid w:val="007703CB"/>
    <w:rsid w:val="007A0F51"/>
    <w:rsid w:val="00863883"/>
    <w:rsid w:val="009E623A"/>
    <w:rsid w:val="009F4215"/>
    <w:rsid w:val="00A6280F"/>
    <w:rsid w:val="00BA0275"/>
    <w:rsid w:val="00BE08C6"/>
    <w:rsid w:val="00C51302"/>
    <w:rsid w:val="00C62A74"/>
    <w:rsid w:val="00C67408"/>
    <w:rsid w:val="00D111ED"/>
    <w:rsid w:val="00D86341"/>
    <w:rsid w:val="00F27EA5"/>
    <w:rsid w:val="00F91B69"/>
    <w:rsid w:val="00F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1DD3"/>
  <w15:chartTrackingRefBased/>
  <w15:docId w15:val="{778B775B-AD79-4B0B-9853-55C9BB7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dcterms:created xsi:type="dcterms:W3CDTF">2022-12-21T23:08:00Z</dcterms:created>
  <dcterms:modified xsi:type="dcterms:W3CDTF">2022-12-23T03:07:00Z</dcterms:modified>
</cp:coreProperties>
</file>