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F02" w:rsidRDefault="00771F02" w:rsidP="0083641B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 w:rsidR="00771F02" w:rsidRDefault="00771F02" w:rsidP="00771F02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КАМЧАТСКИЙ КРАЙ</w:t>
      </w:r>
    </w:p>
    <w:p w:rsidR="00771F02" w:rsidRDefault="00771F02" w:rsidP="00771F02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ТИГИЛЬСКИЙ РАЙОН</w:t>
      </w:r>
    </w:p>
    <w:p w:rsidR="00771F02" w:rsidRDefault="00771F02" w:rsidP="00771F02">
      <w:pPr>
        <w:pStyle w:val="2"/>
        <w:keepNext w:val="0"/>
        <w:widowControl w:val="0"/>
        <w:spacing w:before="0" w:after="0"/>
        <w:jc w:val="center"/>
        <w:rPr>
          <w:rFonts w:ascii="Times New Roman" w:hAnsi="Times New Roman"/>
          <w:i w:val="0"/>
          <w:caps/>
        </w:rPr>
      </w:pPr>
      <w:r>
        <w:rPr>
          <w:rFonts w:ascii="Times New Roman" w:hAnsi="Times New Roman"/>
          <w:i w:val="0"/>
          <w:caps/>
        </w:rPr>
        <w:t>администрация</w:t>
      </w:r>
    </w:p>
    <w:p w:rsidR="00771F02" w:rsidRDefault="00771F02" w:rsidP="00771F02">
      <w:pPr>
        <w:pStyle w:val="2"/>
        <w:keepNext w:val="0"/>
        <w:widowControl w:val="0"/>
        <w:spacing w:before="0" w:after="0"/>
        <w:jc w:val="center"/>
        <w:rPr>
          <w:rFonts w:ascii="Times New Roman" w:hAnsi="Times New Roman"/>
          <w:i w:val="0"/>
          <w:caps/>
        </w:rPr>
      </w:pPr>
      <w:r>
        <w:rPr>
          <w:rFonts w:ascii="Times New Roman" w:hAnsi="Times New Roman"/>
          <w:i w:val="0"/>
          <w:caps/>
        </w:rPr>
        <w:t xml:space="preserve"> сельского поселения «СЕЛО ХАЙРЮЗОВО»</w:t>
      </w:r>
    </w:p>
    <w:p w:rsidR="00771F02" w:rsidRDefault="0083641B" w:rsidP="00771F02">
      <w:pPr>
        <w:spacing w:after="0"/>
        <w:jc w:val="center"/>
      </w:pPr>
      <w:r>
        <w:pict>
          <v:rect id="_x0000_i1025" style="width:467.75pt;height:1.5pt" o:hralign="center" o:hrstd="t" o:hr="t" fillcolor="#a0a0a0" stroked="f"/>
        </w:pict>
      </w:r>
    </w:p>
    <w:p w:rsidR="00771F02" w:rsidRDefault="00771F02" w:rsidP="00771F02">
      <w:pPr>
        <w:jc w:val="center"/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771F02" w:rsidRDefault="005B420D" w:rsidP="00771F0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08</w:t>
      </w:r>
      <w:r w:rsidR="00771F02">
        <w:rPr>
          <w:rFonts w:ascii="Times New Roman" w:hAnsi="Times New Roman"/>
          <w:sz w:val="28"/>
          <w:szCs w:val="28"/>
        </w:rPr>
        <w:t xml:space="preserve"> августа  2</w:t>
      </w:r>
      <w:r>
        <w:rPr>
          <w:rFonts w:ascii="Times New Roman" w:hAnsi="Times New Roman"/>
          <w:sz w:val="28"/>
          <w:szCs w:val="28"/>
        </w:rPr>
        <w:t xml:space="preserve">019 г.  № </w:t>
      </w:r>
      <w:r w:rsidR="0083641B">
        <w:rPr>
          <w:rFonts w:ascii="Times New Roman" w:hAnsi="Times New Roman"/>
          <w:sz w:val="28"/>
          <w:szCs w:val="28"/>
        </w:rPr>
        <w:t xml:space="preserve">   09</w:t>
      </w:r>
      <w:r w:rsidR="00771F02">
        <w:rPr>
          <w:rFonts w:ascii="Times New Roman" w:hAnsi="Times New Roman"/>
          <w:sz w:val="28"/>
          <w:szCs w:val="28"/>
        </w:rPr>
        <w:t>-П</w:t>
      </w:r>
    </w:p>
    <w:p w:rsidR="00771F02" w:rsidRDefault="00771F02" w:rsidP="00771F02">
      <w:pPr>
        <w:pStyle w:val="ConsPlusNonformat"/>
        <w:autoSpaceDE/>
        <w:adjustRightInd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</w:t>
      </w:r>
    </w:p>
    <w:tbl>
      <w:tblPr>
        <w:tblpPr w:leftFromText="180" w:rightFromText="180" w:vertAnchor="text" w:horzAnchor="margin" w:tblpY="-21"/>
        <w:tblW w:w="6389" w:type="dxa"/>
        <w:tblLook w:val="01E0" w:firstRow="1" w:lastRow="1" w:firstColumn="1" w:lastColumn="1" w:noHBand="0" w:noVBand="0"/>
      </w:tblPr>
      <w:tblGrid>
        <w:gridCol w:w="6389"/>
      </w:tblGrid>
      <w:tr w:rsidR="00771F02" w:rsidTr="00771F02">
        <w:trPr>
          <w:trHeight w:val="1189"/>
        </w:trPr>
        <w:tc>
          <w:tcPr>
            <w:tcW w:w="6389" w:type="dxa"/>
          </w:tcPr>
          <w:p w:rsidR="00771F02" w:rsidRDefault="00771F0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71F02" w:rsidRDefault="00771F0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 установлении годовых объемов потребления коммунальных услуг бюджетными организациями </w:t>
            </w:r>
            <w:r w:rsidR="005B420D">
              <w:rPr>
                <w:rFonts w:ascii="Times New Roman" w:hAnsi="Times New Roman"/>
                <w:sz w:val="28"/>
                <w:szCs w:val="28"/>
              </w:rPr>
              <w:t>на 2020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</w:tbl>
    <w:p w:rsidR="00771F02" w:rsidRDefault="00771F02" w:rsidP="00771F02">
      <w:pPr>
        <w:jc w:val="both"/>
      </w:pPr>
    </w:p>
    <w:tbl>
      <w:tblPr>
        <w:tblpPr w:leftFromText="180" w:rightFromText="180" w:vertAnchor="text" w:horzAnchor="margin" w:tblpXSpec="center" w:tblpY="1102"/>
        <w:tblW w:w="10249" w:type="dxa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10249"/>
      </w:tblGrid>
      <w:tr w:rsidR="00771F02" w:rsidTr="00771F02">
        <w:trPr>
          <w:trHeight w:val="8858"/>
        </w:trPr>
        <w:tc>
          <w:tcPr>
            <w:tcW w:w="102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F02" w:rsidRDefault="00771F02">
            <w:pPr>
              <w:pStyle w:val="1"/>
              <w:jc w:val="both"/>
              <w:rPr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  <w:p w:rsidR="00771F02" w:rsidRDefault="00771F02">
            <w:pPr>
              <w:pStyle w:val="1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    </w:t>
            </w:r>
          </w:p>
          <w:p w:rsidR="00771F02" w:rsidRDefault="00771F02">
            <w:pPr>
              <w:pStyle w:val="1"/>
              <w:jc w:val="both"/>
              <w:rPr>
                <w:b w:val="0"/>
                <w:sz w:val="28"/>
                <w:szCs w:val="28"/>
              </w:rPr>
            </w:pPr>
          </w:p>
          <w:p w:rsidR="00771F02" w:rsidRDefault="00771F0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На основании Бюджетного Кодекса РФ, а также в целях упорядочения расходов, связанных с расчетами организаций, финансируемых из бюджета сельского поселения «село Хайрюзово» за коммунальные услуги.</w:t>
            </w:r>
          </w:p>
          <w:p w:rsidR="00771F02" w:rsidRDefault="00771F0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71F02" w:rsidRDefault="00771F0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ПОСТАНОВЛЯЕТ:</w:t>
            </w:r>
          </w:p>
          <w:p w:rsidR="00771F02" w:rsidRDefault="00771F0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71F02" w:rsidRDefault="00771F02" w:rsidP="0000017D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Установить годовые объемы потребления коммунальных услуг </w:t>
            </w:r>
            <w:r w:rsidR="005B420D">
              <w:rPr>
                <w:rFonts w:ascii="Times New Roman" w:hAnsi="Times New Roman"/>
                <w:sz w:val="28"/>
                <w:szCs w:val="28"/>
              </w:rPr>
              <w:t>бюджетными организациями на 2020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771F02" w:rsidRDefault="00771F02" w:rsidP="0000017D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Настоящее постановление подлежит официального обнародованию и вступает в силу со дня подписания. </w:t>
            </w:r>
          </w:p>
          <w:p w:rsidR="00771F02" w:rsidRDefault="00771F0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71F02" w:rsidRDefault="00771F0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71F02" w:rsidRDefault="00771F0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       </w:t>
            </w:r>
          </w:p>
          <w:p w:rsidR="00771F02" w:rsidRDefault="00771F0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Глава сельского поселения                                                                    Г.А.Зюбяирова</w:t>
            </w:r>
          </w:p>
          <w:p w:rsidR="00771F02" w:rsidRDefault="00771F0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                                                                                                  </w:t>
            </w:r>
          </w:p>
          <w:p w:rsidR="00771F02" w:rsidRDefault="00771F0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                                                            </w:t>
            </w:r>
          </w:p>
        </w:tc>
      </w:tr>
      <w:tr w:rsidR="00771F02" w:rsidTr="00771F02">
        <w:trPr>
          <w:trHeight w:val="98"/>
        </w:trPr>
        <w:tc>
          <w:tcPr>
            <w:tcW w:w="1024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F02" w:rsidRDefault="00771F02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771F02" w:rsidRDefault="00771F02" w:rsidP="00771F02">
      <w:pPr>
        <w:pStyle w:val="a3"/>
        <w:jc w:val="right"/>
        <w:rPr>
          <w:rFonts w:ascii="Times New Roman" w:hAnsi="Times New Roman"/>
          <w:sz w:val="18"/>
          <w:szCs w:val="18"/>
          <w:lang w:eastAsia="ru-RU"/>
        </w:rPr>
      </w:pPr>
    </w:p>
    <w:p w:rsidR="00771F02" w:rsidRDefault="00771F02" w:rsidP="00771F02">
      <w:pPr>
        <w:pStyle w:val="a3"/>
        <w:jc w:val="right"/>
        <w:rPr>
          <w:rFonts w:ascii="Times New Roman" w:hAnsi="Times New Roman"/>
          <w:sz w:val="18"/>
          <w:szCs w:val="18"/>
          <w:lang w:eastAsia="ru-RU"/>
        </w:rPr>
      </w:pPr>
    </w:p>
    <w:p w:rsidR="00771F02" w:rsidRDefault="00771F02" w:rsidP="00771F02">
      <w:pPr>
        <w:pStyle w:val="a3"/>
        <w:jc w:val="right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> </w:t>
      </w:r>
    </w:p>
    <w:p w:rsidR="00771F02" w:rsidRDefault="00771F02" w:rsidP="00771F02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71F02" w:rsidRDefault="00771F02" w:rsidP="00771F02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71F02" w:rsidRDefault="00771F02" w:rsidP="00771F02">
      <w:pPr>
        <w:pStyle w:val="a3"/>
        <w:jc w:val="right"/>
        <w:rPr>
          <w:rFonts w:ascii="Times New Roman" w:hAnsi="Times New Roman"/>
          <w:sz w:val="18"/>
          <w:szCs w:val="18"/>
          <w:lang w:eastAsia="ru-RU"/>
        </w:rPr>
      </w:pPr>
    </w:p>
    <w:p w:rsidR="00771F02" w:rsidRDefault="00771F02" w:rsidP="00771F02">
      <w:pPr>
        <w:pStyle w:val="a3"/>
        <w:jc w:val="right"/>
        <w:rPr>
          <w:rFonts w:ascii="Times New Roman" w:hAnsi="Times New Roman"/>
          <w:sz w:val="18"/>
          <w:szCs w:val="18"/>
          <w:lang w:eastAsia="ru-RU"/>
        </w:rPr>
      </w:pPr>
    </w:p>
    <w:p w:rsidR="00771F02" w:rsidRDefault="00771F02" w:rsidP="00771F02">
      <w:pPr>
        <w:pStyle w:val="a3"/>
        <w:jc w:val="right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lastRenderedPageBreak/>
        <w:t>Приложение к постановлению</w:t>
      </w:r>
    </w:p>
    <w:p w:rsidR="00771F02" w:rsidRDefault="0083641B" w:rsidP="00771F02">
      <w:pPr>
        <w:pStyle w:val="a3"/>
        <w:jc w:val="right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 xml:space="preserve"> № 09</w:t>
      </w:r>
      <w:bookmarkStart w:id="0" w:name="_GoBack"/>
      <w:bookmarkEnd w:id="0"/>
      <w:r w:rsidR="005B420D">
        <w:rPr>
          <w:rFonts w:ascii="Times New Roman" w:hAnsi="Times New Roman"/>
          <w:sz w:val="18"/>
          <w:szCs w:val="18"/>
          <w:lang w:eastAsia="ru-RU"/>
        </w:rPr>
        <w:t>-П от  08.08.2019</w:t>
      </w:r>
      <w:r w:rsidR="00771F02">
        <w:rPr>
          <w:rFonts w:ascii="Times New Roman" w:hAnsi="Times New Roman"/>
          <w:sz w:val="18"/>
          <w:szCs w:val="18"/>
          <w:lang w:eastAsia="ru-RU"/>
        </w:rPr>
        <w:t xml:space="preserve"> г.</w:t>
      </w:r>
    </w:p>
    <w:p w:rsidR="00771F02" w:rsidRDefault="00771F02" w:rsidP="00771F02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71F02" w:rsidRDefault="00771F02" w:rsidP="00771F02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Лимиты потреблен</w:t>
      </w:r>
      <w:r w:rsidR="005B420D">
        <w:rPr>
          <w:rFonts w:ascii="Times New Roman" w:hAnsi="Times New Roman"/>
          <w:b/>
          <w:sz w:val="28"/>
          <w:szCs w:val="28"/>
          <w:lang w:eastAsia="ru-RU"/>
        </w:rPr>
        <w:t>ия электрической энергии на 2020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год</w:t>
      </w:r>
    </w:p>
    <w:p w:rsidR="00771F02" w:rsidRDefault="00771F02" w:rsidP="00771F02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10"/>
        <w:gridCol w:w="50"/>
        <w:gridCol w:w="1559"/>
        <w:gridCol w:w="11"/>
        <w:gridCol w:w="1690"/>
        <w:gridCol w:w="1276"/>
        <w:gridCol w:w="1417"/>
        <w:gridCol w:w="958"/>
      </w:tblGrid>
      <w:tr w:rsidR="00771F02" w:rsidTr="00771F02">
        <w:tc>
          <w:tcPr>
            <w:tcW w:w="2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F02" w:rsidRDefault="00771F0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потребителя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F02" w:rsidRDefault="00771F0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договора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F02" w:rsidRDefault="00771F0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Поставщик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F02" w:rsidRDefault="00771F0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Тариф на 1/</w:t>
            </w:r>
            <w:proofErr w:type="spellStart"/>
            <w:r>
              <w:rPr>
                <w:rFonts w:ascii="Times New Roman" w:hAnsi="Times New Roman"/>
              </w:rPr>
              <w:t>кВ</w:t>
            </w:r>
            <w:proofErr w:type="spellEnd"/>
            <w:r>
              <w:rPr>
                <w:rFonts w:ascii="Times New Roman" w:hAnsi="Times New Roman"/>
              </w:rPr>
              <w:t>/ч с НДС рублей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F02" w:rsidRDefault="00771F0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Лимит потребления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F02" w:rsidRDefault="00771F0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Сумма тыс. рублей</w:t>
            </w:r>
          </w:p>
        </w:tc>
      </w:tr>
      <w:tr w:rsidR="00771F02" w:rsidTr="00771F02">
        <w:tc>
          <w:tcPr>
            <w:tcW w:w="2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F02" w:rsidRDefault="00771F02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сельского поселения «село Хайрюзово»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F02" w:rsidRPr="005B420D" w:rsidRDefault="005B420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01.01.2020 по 30.06.2020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F02" w:rsidRDefault="00771F0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АО «</w:t>
            </w:r>
            <w:proofErr w:type="spellStart"/>
            <w:r>
              <w:rPr>
                <w:rFonts w:ascii="Times New Roman" w:hAnsi="Times New Roman"/>
              </w:rPr>
              <w:t>Корякэнерго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F02" w:rsidRPr="005B420D" w:rsidRDefault="005B420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43,40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F02" w:rsidRDefault="00771F0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2,600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F02" w:rsidRDefault="005B420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112,840</w:t>
            </w:r>
          </w:p>
        </w:tc>
      </w:tr>
      <w:tr w:rsidR="00771F02" w:rsidTr="00771F02">
        <w:tc>
          <w:tcPr>
            <w:tcW w:w="2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F02" w:rsidRDefault="00771F02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сельского поселения «село Хайрюзово»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F02" w:rsidRPr="005B420D" w:rsidRDefault="005B420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01.07.2020 по 31.12.2020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F02" w:rsidRDefault="00771F0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АО «</w:t>
            </w:r>
            <w:proofErr w:type="spellStart"/>
            <w:r>
              <w:rPr>
                <w:rFonts w:ascii="Times New Roman" w:hAnsi="Times New Roman"/>
              </w:rPr>
              <w:t>Корякэнерго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F02" w:rsidRDefault="005B420D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44,70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F02" w:rsidRDefault="00771F0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F02" w:rsidRDefault="005B420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143,040</w:t>
            </w:r>
          </w:p>
        </w:tc>
      </w:tr>
      <w:tr w:rsidR="00771F02" w:rsidTr="00771F02">
        <w:tc>
          <w:tcPr>
            <w:tcW w:w="59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F02" w:rsidRDefault="00771F0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F02" w:rsidRDefault="00771F02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F02" w:rsidRDefault="00771F02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5,800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F02" w:rsidRDefault="005B420D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255,880</w:t>
            </w:r>
          </w:p>
        </w:tc>
      </w:tr>
      <w:tr w:rsidR="00771F02" w:rsidTr="00771F02"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71F02" w:rsidRDefault="00771F02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МКУК «</w:t>
            </w:r>
            <w:proofErr w:type="spellStart"/>
            <w:r>
              <w:rPr>
                <w:rFonts w:ascii="Times New Roman" w:hAnsi="Times New Roman"/>
              </w:rPr>
              <w:t>Хайрюзовский</w:t>
            </w:r>
            <w:proofErr w:type="spellEnd"/>
            <w:r>
              <w:rPr>
                <w:rFonts w:ascii="Times New Roman" w:hAnsi="Times New Roman"/>
              </w:rPr>
              <w:t xml:space="preserve"> сельский клуб»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1F02" w:rsidRDefault="005B420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01.01.2020 по 30.06.2020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71F02" w:rsidRDefault="00771F0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АО «</w:t>
            </w:r>
            <w:proofErr w:type="spellStart"/>
            <w:r>
              <w:rPr>
                <w:rFonts w:ascii="Times New Roman" w:hAnsi="Times New Roman"/>
              </w:rPr>
              <w:t>Корякэнерго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F02" w:rsidRPr="005B420D" w:rsidRDefault="005B420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43,40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F02" w:rsidRDefault="005B420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12,160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F02" w:rsidRDefault="005B420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527,744</w:t>
            </w:r>
          </w:p>
        </w:tc>
      </w:tr>
      <w:tr w:rsidR="00771F02" w:rsidTr="00771F02"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71F02" w:rsidRDefault="00771F02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МКУК «</w:t>
            </w:r>
            <w:proofErr w:type="spellStart"/>
            <w:r>
              <w:rPr>
                <w:rFonts w:ascii="Times New Roman" w:hAnsi="Times New Roman"/>
              </w:rPr>
              <w:t>Хайрюзовский</w:t>
            </w:r>
            <w:proofErr w:type="spellEnd"/>
            <w:r>
              <w:rPr>
                <w:rFonts w:ascii="Times New Roman" w:hAnsi="Times New Roman"/>
              </w:rPr>
              <w:t xml:space="preserve"> сельский клуб»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1F02" w:rsidRPr="005B420D" w:rsidRDefault="005B420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01.07.2020 по 31.12.2020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71F02" w:rsidRDefault="00771F0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АО «</w:t>
            </w:r>
            <w:proofErr w:type="spellStart"/>
            <w:r>
              <w:rPr>
                <w:rFonts w:ascii="Times New Roman" w:hAnsi="Times New Roman"/>
              </w:rPr>
              <w:t>Корякэнерго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F02" w:rsidRDefault="005B420D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44,70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F02" w:rsidRDefault="005B420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8,980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F02" w:rsidRDefault="005B420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401,406</w:t>
            </w:r>
          </w:p>
        </w:tc>
      </w:tr>
      <w:tr w:rsidR="00771F02" w:rsidTr="00771F02">
        <w:tc>
          <w:tcPr>
            <w:tcW w:w="59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F02" w:rsidRDefault="00771F0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F02" w:rsidRDefault="00771F02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F02" w:rsidRDefault="005B420D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21,1400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F02" w:rsidRDefault="005B420D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929,150</w:t>
            </w:r>
          </w:p>
        </w:tc>
      </w:tr>
    </w:tbl>
    <w:p w:rsidR="00771F02" w:rsidRDefault="00771F02" w:rsidP="00771F0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71F02" w:rsidRDefault="00771F02" w:rsidP="00771F0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Лимиты на расходы по оплате договоров, заключенных с сезонными истопниками</w:t>
      </w:r>
    </w:p>
    <w:p w:rsidR="00771F02" w:rsidRDefault="00771F02" w:rsidP="00771F0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54"/>
        <w:gridCol w:w="1521"/>
        <w:gridCol w:w="1574"/>
        <w:gridCol w:w="1431"/>
      </w:tblGrid>
      <w:tr w:rsidR="00771F02" w:rsidTr="00771F02"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F02" w:rsidRDefault="00771F02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Наименование потребления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F02" w:rsidRDefault="00771F02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Период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F02" w:rsidRDefault="00771F02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Лимит потребления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F02" w:rsidRDefault="00771F02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Сумма тыс. рублей</w:t>
            </w:r>
          </w:p>
        </w:tc>
      </w:tr>
      <w:tr w:rsidR="00771F02" w:rsidTr="00771F02"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F02" w:rsidRDefault="00771F02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Администрация сельского поселения «село Хайрюзово»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F02" w:rsidRDefault="005B420D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 01.01.2020 по 30,04..2020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F02" w:rsidRDefault="00771F02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 ставки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F02" w:rsidRDefault="005B420D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530,654</w:t>
            </w:r>
          </w:p>
        </w:tc>
      </w:tr>
      <w:tr w:rsidR="005B420D" w:rsidTr="00771F02"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20D" w:rsidRDefault="005B420D" w:rsidP="006B635F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Администрация сельского поселения «село Хайрюзово»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20D" w:rsidRDefault="005B420D" w:rsidP="006B635F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 01.11.2020 по 30,12.2020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20D" w:rsidRDefault="005B420D" w:rsidP="006B635F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 ставки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20D" w:rsidRDefault="005B420D" w:rsidP="006B635F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265,327</w:t>
            </w:r>
          </w:p>
        </w:tc>
      </w:tr>
      <w:tr w:rsidR="005B420D" w:rsidTr="00771F02"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20D" w:rsidRDefault="005B420D" w:rsidP="006B635F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20D" w:rsidRDefault="005B420D" w:rsidP="006B635F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20D" w:rsidRDefault="005B420D" w:rsidP="006B635F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20D" w:rsidRDefault="005B420D" w:rsidP="006B635F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795,981</w:t>
            </w:r>
          </w:p>
        </w:tc>
      </w:tr>
    </w:tbl>
    <w:p w:rsidR="00771F02" w:rsidRDefault="00771F02" w:rsidP="00771F02"/>
    <w:p w:rsidR="00165CD2" w:rsidRDefault="00165CD2"/>
    <w:sectPr w:rsidR="00165C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555D42"/>
    <w:multiLevelType w:val="hybridMultilevel"/>
    <w:tmpl w:val="FE4E96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F35"/>
    <w:rsid w:val="00165CD2"/>
    <w:rsid w:val="005B420D"/>
    <w:rsid w:val="00771F02"/>
    <w:rsid w:val="0083641B"/>
    <w:rsid w:val="009A6DF6"/>
    <w:rsid w:val="00AE3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F02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71F02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32"/>
      <w:szCs w:val="20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771F02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71F0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771F0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No Spacing"/>
    <w:uiPriority w:val="99"/>
    <w:qFormat/>
    <w:rsid w:val="00771F0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uiPriority w:val="99"/>
    <w:rsid w:val="00771F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F02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71F02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32"/>
      <w:szCs w:val="20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771F02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71F0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771F0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No Spacing"/>
    <w:uiPriority w:val="99"/>
    <w:qFormat/>
    <w:rsid w:val="00771F0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uiPriority w:val="99"/>
    <w:rsid w:val="00771F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2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79089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2019-09-04T02:04:00Z</cp:lastPrinted>
  <dcterms:created xsi:type="dcterms:W3CDTF">2019-08-07T03:27:00Z</dcterms:created>
  <dcterms:modified xsi:type="dcterms:W3CDTF">2019-09-04T02:06:00Z</dcterms:modified>
</cp:coreProperties>
</file>