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C8601" w14:textId="77777777" w:rsidR="000B662B" w:rsidRPr="00BB0DE3" w:rsidRDefault="000B662B" w:rsidP="000B662B">
      <w:pPr>
        <w:pStyle w:val="a3"/>
        <w:jc w:val="center"/>
        <w:rPr>
          <w:sz w:val="32"/>
          <w:szCs w:val="32"/>
        </w:rPr>
      </w:pPr>
      <w:r w:rsidRPr="00BB0DE3">
        <w:rPr>
          <w:sz w:val="32"/>
          <w:szCs w:val="32"/>
        </w:rPr>
        <w:t>РОССИЙСКАЯ ФЕДЕРАЦИЯ</w:t>
      </w:r>
    </w:p>
    <w:p w14:paraId="06AD8C90" w14:textId="77777777" w:rsidR="000B662B" w:rsidRPr="00BB0DE3" w:rsidRDefault="000B662B" w:rsidP="000B662B">
      <w:pPr>
        <w:pStyle w:val="a3"/>
        <w:jc w:val="center"/>
        <w:rPr>
          <w:sz w:val="32"/>
          <w:szCs w:val="32"/>
        </w:rPr>
      </w:pPr>
      <w:r w:rsidRPr="00BB0DE3">
        <w:rPr>
          <w:sz w:val="32"/>
          <w:szCs w:val="32"/>
        </w:rPr>
        <w:t>КАМЧАТСКИЙ КРАЙ</w:t>
      </w:r>
    </w:p>
    <w:p w14:paraId="4AF62CA1" w14:textId="77777777" w:rsidR="000B662B" w:rsidRDefault="000B662B" w:rsidP="000B662B">
      <w:pPr>
        <w:pStyle w:val="a3"/>
        <w:jc w:val="center"/>
        <w:rPr>
          <w:sz w:val="32"/>
          <w:szCs w:val="32"/>
        </w:rPr>
      </w:pPr>
      <w:r w:rsidRPr="00BB0DE3">
        <w:rPr>
          <w:sz w:val="32"/>
          <w:szCs w:val="32"/>
        </w:rPr>
        <w:t>ТИГИЛЬСКИЙ РАЙОН</w:t>
      </w:r>
    </w:p>
    <w:p w14:paraId="611AFECB" w14:textId="77777777" w:rsidR="000B662B" w:rsidRPr="00451132" w:rsidRDefault="000B662B" w:rsidP="000B662B">
      <w:pPr>
        <w:pStyle w:val="a3"/>
        <w:jc w:val="center"/>
        <w:rPr>
          <w:b/>
          <w:sz w:val="32"/>
          <w:szCs w:val="32"/>
        </w:rPr>
      </w:pPr>
      <w:r w:rsidRPr="00451132">
        <w:rPr>
          <w:b/>
          <w:sz w:val="32"/>
          <w:szCs w:val="32"/>
        </w:rPr>
        <w:t xml:space="preserve">АДМИНИСТРАЦИЯ СЕЛЬСКОЕ ПОСЕЛЕНИЕ </w:t>
      </w:r>
    </w:p>
    <w:p w14:paraId="63AD9792" w14:textId="77777777" w:rsidR="000B662B" w:rsidRPr="00451132" w:rsidRDefault="000B662B" w:rsidP="000B662B">
      <w:pPr>
        <w:pStyle w:val="a3"/>
        <w:jc w:val="center"/>
        <w:rPr>
          <w:b/>
          <w:sz w:val="32"/>
          <w:szCs w:val="32"/>
        </w:rPr>
      </w:pPr>
      <w:r w:rsidRPr="00451132">
        <w:rPr>
          <w:b/>
          <w:sz w:val="32"/>
          <w:szCs w:val="32"/>
        </w:rPr>
        <w:t>«СЕЛО ХАЙРЮЗОВО»</w:t>
      </w:r>
    </w:p>
    <w:p w14:paraId="159CB67A" w14:textId="77777777" w:rsidR="000B662B" w:rsidRPr="00451132" w:rsidRDefault="00786186" w:rsidP="000B662B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 w14:anchorId="5554E9A8">
          <v:rect id="_x0000_i1025" style="width:0;height:1.5pt" o:hralign="center" o:hrstd="t" o:hr="t" fillcolor="#a0a0a0" stroked="f"/>
        </w:pict>
      </w:r>
    </w:p>
    <w:p w14:paraId="38111227" w14:textId="77777777" w:rsidR="000B662B" w:rsidRPr="00451132" w:rsidRDefault="000B662B" w:rsidP="000B662B">
      <w:pPr>
        <w:jc w:val="center"/>
        <w:rPr>
          <w:b/>
          <w:sz w:val="32"/>
          <w:szCs w:val="32"/>
        </w:rPr>
      </w:pPr>
      <w:r w:rsidRPr="00451132">
        <w:rPr>
          <w:b/>
          <w:sz w:val="32"/>
          <w:szCs w:val="32"/>
        </w:rPr>
        <w:t>ПОСТАНОВЛЕНИЕ</w:t>
      </w:r>
    </w:p>
    <w:p w14:paraId="01F245FA" w14:textId="00948740" w:rsidR="000B662B" w:rsidRDefault="00786186" w:rsidP="000B662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28.03.2023 г. №19</w:t>
      </w:r>
      <w:r w:rsidR="000B662B">
        <w:rPr>
          <w:rFonts w:ascii="Times New Roman" w:hAnsi="Times New Roman" w:cs="Times New Roman"/>
          <w:sz w:val="28"/>
          <w:szCs w:val="28"/>
        </w:rPr>
        <w:t>-П</w:t>
      </w:r>
    </w:p>
    <w:p w14:paraId="46733933" w14:textId="77777777" w:rsidR="000B662B" w:rsidRPr="00650B8C" w:rsidRDefault="000B662B" w:rsidP="000B662B">
      <w:pPr>
        <w:jc w:val="center"/>
        <w:rPr>
          <w:b/>
          <w:bCs/>
        </w:rPr>
      </w:pPr>
    </w:p>
    <w:bookmarkStart w:id="0" w:name="_Hlk96351314"/>
    <w:p w14:paraId="4D6627E7" w14:textId="77777777" w:rsidR="000B662B" w:rsidRDefault="000B662B" w:rsidP="000B662B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C41560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741D55" wp14:editId="0360DC96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3686175" cy="1343025"/>
                <wp:effectExtent l="0" t="0" r="2857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4B6D0" w14:textId="5BAF2343" w:rsidR="000B662B" w:rsidRPr="00C41560" w:rsidRDefault="000B662B" w:rsidP="000B662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внесении изменений в постановление главы сельского поселения от 19.09.2017 №37-П «О признании жилого дома №25 по улице Набережная сельского поселения «село Хайрюзово» аварийным и подлежащим сносу»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9741D5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.6pt;width:290.25pt;height:105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" strokecolor="white [3212]">
                <v:textbox>
                  <w:txbxContent>
                    <w:p w14:paraId="3594B6D0" w14:textId="5BAF2343" w:rsidR="000B662B" w:rsidRPr="00C41560" w:rsidRDefault="000B662B" w:rsidP="000B662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изменений в постановление главы сельского поселения от </w:t>
                      </w:r>
                      <w:r>
                        <w:rPr>
                          <w:sz w:val="28"/>
                          <w:szCs w:val="28"/>
                        </w:rPr>
                        <w:t>19.09.2017</w:t>
                      </w:r>
                      <w:r>
                        <w:rPr>
                          <w:sz w:val="28"/>
                          <w:szCs w:val="28"/>
                        </w:rPr>
                        <w:t xml:space="preserve"> №</w:t>
                      </w:r>
                      <w:r>
                        <w:rPr>
                          <w:sz w:val="28"/>
                          <w:szCs w:val="28"/>
                        </w:rPr>
                        <w:t>37-П</w:t>
                      </w:r>
                      <w:r>
                        <w:rPr>
                          <w:sz w:val="28"/>
                          <w:szCs w:val="28"/>
                        </w:rPr>
                        <w:t xml:space="preserve"> «</w:t>
                      </w:r>
                      <w:r>
                        <w:rPr>
                          <w:sz w:val="28"/>
                          <w:szCs w:val="28"/>
                        </w:rPr>
                        <w:t>О признании жилого дома №25 по улице Набережная сельского поселения «село Хайрюзово» аварийным и подлежащим сносу</w:t>
                      </w:r>
                      <w:r>
                        <w:rPr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15B99C" w14:textId="77777777" w:rsidR="000B662B" w:rsidRDefault="000B662B" w:rsidP="000B662B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14:paraId="537E76B4" w14:textId="77777777" w:rsidR="000B662B" w:rsidRDefault="000B662B" w:rsidP="000B662B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14:paraId="359CB9D9" w14:textId="77777777" w:rsidR="000B662B" w:rsidRDefault="000B662B" w:rsidP="000B662B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14:paraId="5892873B" w14:textId="77777777" w:rsidR="000B662B" w:rsidRDefault="000B662B" w:rsidP="000B662B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14:paraId="085AD4A1" w14:textId="77777777" w:rsidR="000B662B" w:rsidRDefault="000B662B" w:rsidP="000B662B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14:paraId="1F9BD113" w14:textId="77777777" w:rsidR="000B662B" w:rsidRDefault="000B662B" w:rsidP="000B662B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bookmarkEnd w:id="1"/>
    </w:p>
    <w:p w14:paraId="37B07C4D" w14:textId="77777777" w:rsidR="000B662B" w:rsidRDefault="000B662B" w:rsidP="000B662B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bookmarkEnd w:id="0"/>
    <w:p w14:paraId="0250F48C" w14:textId="3B1EC87F" w:rsidR="000B662B" w:rsidRDefault="000B662B" w:rsidP="000B66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На основании протеста прокуратуры Тигильского района от 19.09.2023 №07-02-2023/37, руководствуясь Уставом сельского поселения «село Хайрюзово»</w:t>
      </w:r>
    </w:p>
    <w:p w14:paraId="76C25794" w14:textId="77777777" w:rsidR="000B662B" w:rsidRDefault="000B662B" w:rsidP="000B66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A6B5DE" w14:textId="77777777" w:rsidR="000B662B" w:rsidRDefault="000B662B" w:rsidP="000B66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4E9BBBD2" w14:textId="77777777" w:rsidR="000B662B" w:rsidRDefault="000B662B" w:rsidP="000B66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7814DA4" w14:textId="2215068E" w:rsidR="000B662B" w:rsidRPr="000B662B" w:rsidRDefault="000B662B" w:rsidP="000B662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B662B">
        <w:rPr>
          <w:sz w:val="28"/>
          <w:szCs w:val="28"/>
        </w:rPr>
        <w:t>Внести изменения в постановление Главы сельского поселения от 19.09.2017 №37-П «О признании жилого дома №25 по улице Набережная сельского поселения «село Хайрюзово» аварийным и не подлежащим сносу»</w:t>
      </w:r>
    </w:p>
    <w:p w14:paraId="1B4430E8" w14:textId="31A00F38" w:rsidR="000B662B" w:rsidRDefault="000B662B" w:rsidP="000B662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proofErr w:type="gramStart"/>
      <w:r>
        <w:rPr>
          <w:sz w:val="28"/>
          <w:szCs w:val="28"/>
        </w:rPr>
        <w:t>2  после</w:t>
      </w:r>
      <w:proofErr w:type="gramEnd"/>
      <w:r>
        <w:rPr>
          <w:sz w:val="28"/>
          <w:szCs w:val="28"/>
        </w:rPr>
        <w:t xml:space="preserve"> слов  « в срок до»</w:t>
      </w:r>
      <w:r w:rsidR="008A6063">
        <w:rPr>
          <w:sz w:val="28"/>
          <w:szCs w:val="28"/>
        </w:rPr>
        <w:t xml:space="preserve"> изложить в следующей редакции «31.12.2023 года»</w:t>
      </w:r>
    </w:p>
    <w:p w14:paraId="352D8C42" w14:textId="045BC358" w:rsidR="000B662B" w:rsidRPr="000B662B" w:rsidRDefault="000B662B" w:rsidP="000B662B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B662B">
        <w:rPr>
          <w:sz w:val="28"/>
          <w:szCs w:val="28"/>
        </w:rPr>
        <w:t xml:space="preserve">Настоящее постановление подлежит опубликованию на официальном сайте администрации по адресу: </w:t>
      </w:r>
      <w:proofErr w:type="spellStart"/>
      <w:proofErr w:type="gramStart"/>
      <w:r w:rsidRPr="000B662B">
        <w:rPr>
          <w:sz w:val="28"/>
          <w:szCs w:val="28"/>
        </w:rPr>
        <w:t>хайрюзово.рф</w:t>
      </w:r>
      <w:proofErr w:type="spellEnd"/>
      <w:proofErr w:type="gramEnd"/>
    </w:p>
    <w:p w14:paraId="5BFD21EE" w14:textId="77777777" w:rsidR="000B662B" w:rsidRDefault="000B662B" w:rsidP="000B662B">
      <w:pPr>
        <w:pStyle w:val="ConsPlusNormal"/>
        <w:widowControl/>
        <w:ind w:firstLine="708"/>
        <w:jc w:val="both"/>
        <w:rPr>
          <w:sz w:val="28"/>
          <w:szCs w:val="28"/>
        </w:rPr>
      </w:pPr>
    </w:p>
    <w:p w14:paraId="190B8E44" w14:textId="77777777" w:rsidR="000B662B" w:rsidRDefault="000B662B" w:rsidP="000B6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  <w:proofErr w:type="gramStart"/>
      <w:r>
        <w:rPr>
          <w:sz w:val="28"/>
          <w:szCs w:val="28"/>
        </w:rPr>
        <w:t>поселения: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Г.А</w:t>
      </w:r>
      <w:proofErr w:type="gramEnd"/>
      <w:r>
        <w:rPr>
          <w:sz w:val="28"/>
          <w:szCs w:val="28"/>
        </w:rPr>
        <w:t>.Зюбяирова</w:t>
      </w:r>
      <w:proofErr w:type="spellEnd"/>
    </w:p>
    <w:p w14:paraId="6B5D8245" w14:textId="77777777" w:rsidR="000B662B" w:rsidRDefault="000B662B" w:rsidP="000B662B">
      <w:pPr>
        <w:jc w:val="both"/>
        <w:rPr>
          <w:sz w:val="28"/>
          <w:szCs w:val="28"/>
        </w:rPr>
      </w:pPr>
    </w:p>
    <w:p w14:paraId="7D5B7A6A" w14:textId="77777777" w:rsidR="000B662B" w:rsidRDefault="000B662B" w:rsidP="000B662B">
      <w:pPr>
        <w:jc w:val="both"/>
        <w:rPr>
          <w:sz w:val="28"/>
          <w:szCs w:val="28"/>
        </w:rPr>
      </w:pPr>
    </w:p>
    <w:p w14:paraId="25F43F52" w14:textId="77777777" w:rsidR="004B5FD6" w:rsidRDefault="004B5FD6"/>
    <w:sectPr w:rsidR="004B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94622"/>
    <w:multiLevelType w:val="hybridMultilevel"/>
    <w:tmpl w:val="8D4ACFA4"/>
    <w:lvl w:ilvl="0" w:tplc="1CAC5CA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E0"/>
    <w:rsid w:val="000B662B"/>
    <w:rsid w:val="002D4CE0"/>
    <w:rsid w:val="004B5FD6"/>
    <w:rsid w:val="00786186"/>
    <w:rsid w:val="008A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B60F"/>
  <w15:chartTrackingRefBased/>
  <w15:docId w15:val="{6C3038F3-C034-4438-B348-1C863158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B6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99"/>
    <w:qFormat/>
    <w:rsid w:val="000B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66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61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61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Горбатовская</dc:creator>
  <cp:keywords/>
  <dc:description/>
  <cp:lastModifiedBy>Администрация</cp:lastModifiedBy>
  <cp:revision>4</cp:revision>
  <cp:lastPrinted>2023-03-29T04:17:00Z</cp:lastPrinted>
  <dcterms:created xsi:type="dcterms:W3CDTF">2023-03-29T03:58:00Z</dcterms:created>
  <dcterms:modified xsi:type="dcterms:W3CDTF">2023-03-29T04:17:00Z</dcterms:modified>
</cp:coreProperties>
</file>