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13" w:rsidRPr="00F867E6" w:rsidRDefault="00014313" w:rsidP="00056512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F867E6">
        <w:rPr>
          <w:rFonts w:ascii="Times New Roman" w:hAnsi="Times New Roman"/>
          <w:sz w:val="32"/>
          <w:szCs w:val="32"/>
        </w:rPr>
        <w:t>РОССИЙСКАЯ ФЕДЕРАЦИЯ</w:t>
      </w:r>
    </w:p>
    <w:p w:rsidR="00014313" w:rsidRPr="00F867E6" w:rsidRDefault="00014313" w:rsidP="0005651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867E6">
        <w:rPr>
          <w:rFonts w:ascii="Times New Roman" w:hAnsi="Times New Roman"/>
          <w:sz w:val="32"/>
          <w:szCs w:val="32"/>
        </w:rPr>
        <w:t>КАМЧАТСКИЙ КРАЙ</w:t>
      </w:r>
    </w:p>
    <w:p w:rsidR="00014313" w:rsidRPr="00F867E6" w:rsidRDefault="00014313" w:rsidP="0005651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867E6">
        <w:rPr>
          <w:rFonts w:ascii="Times New Roman" w:hAnsi="Times New Roman"/>
          <w:sz w:val="32"/>
          <w:szCs w:val="32"/>
        </w:rPr>
        <w:t>ТИГИЛЬСКИЙ РАЙОН</w:t>
      </w:r>
    </w:p>
    <w:p w:rsidR="00014313" w:rsidRPr="00F867E6" w:rsidRDefault="00014313" w:rsidP="0005651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867E6">
        <w:rPr>
          <w:rFonts w:ascii="Times New Roman" w:hAnsi="Times New Roman"/>
          <w:b/>
          <w:sz w:val="32"/>
          <w:szCs w:val="32"/>
        </w:rPr>
        <w:t>СЕЛЬСКОЕ ПОСЕЛЕНИЕ «СЕЛО ХАЙРЮЗОВО»</w:t>
      </w:r>
    </w:p>
    <w:p w:rsidR="00014313" w:rsidRPr="00F867E6" w:rsidRDefault="005E3F4B" w:rsidP="0005651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014313" w:rsidRDefault="00014313" w:rsidP="0005651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014313" w:rsidRDefault="00014313" w:rsidP="000565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F4B">
        <w:rPr>
          <w:rFonts w:ascii="Times New Roman" w:hAnsi="Times New Roman" w:cs="Times New Roman"/>
          <w:sz w:val="28"/>
          <w:szCs w:val="28"/>
        </w:rPr>
        <w:t>07.05.2019. №06-П</w:t>
      </w:r>
    </w:p>
    <w:p w:rsidR="00014313" w:rsidRPr="00056512" w:rsidRDefault="00014313" w:rsidP="0005651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6389" w:type="dxa"/>
        <w:tblLook w:val="01E0" w:firstRow="1" w:lastRow="1" w:firstColumn="1" w:lastColumn="1" w:noHBand="0" w:noVBand="0"/>
      </w:tblPr>
      <w:tblGrid>
        <w:gridCol w:w="6389"/>
      </w:tblGrid>
      <w:tr w:rsidR="00014313" w:rsidRPr="001E307D" w:rsidTr="007152E9">
        <w:trPr>
          <w:trHeight w:val="1189"/>
        </w:trPr>
        <w:tc>
          <w:tcPr>
            <w:tcW w:w="6389" w:type="dxa"/>
          </w:tcPr>
          <w:p w:rsidR="00014313" w:rsidRPr="001E307D" w:rsidRDefault="00014313" w:rsidP="000565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главы сельского поселения от 01.08.2018 №16-П « Об установлении годовых объёмов потребления коммунальных услуг бюджетными организациями на 2019 год»</w:t>
            </w:r>
          </w:p>
        </w:tc>
      </w:tr>
    </w:tbl>
    <w:p w:rsidR="00C75959" w:rsidRPr="00C75959" w:rsidRDefault="00C75959" w:rsidP="00C75959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10249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249"/>
      </w:tblGrid>
      <w:tr w:rsidR="00014313" w:rsidRPr="001E307D" w:rsidTr="00056512">
        <w:trPr>
          <w:trHeight w:val="885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13" w:rsidRPr="001E307D" w:rsidRDefault="00014313" w:rsidP="000565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4313" w:rsidRPr="001E307D" w:rsidRDefault="00014313" w:rsidP="000565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4313" w:rsidRPr="001E307D" w:rsidRDefault="00014313" w:rsidP="0005651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    В соответствии с Бюджетным кодексом РФ, на основании  постановления  Региональной службы по тарифам и ценам Камчатского края от 20.12.2018 №439 « Об утверждении базовых тарифов на электрическую энергию, с учетом субсидирования из краевого бюджета, поставляемую энергоснабжающими организациями потребителями электрической энергии (мощности) категории «прочие потребители» на территории Камчатского края (за исключением категории «население» на 2019 год»  , в целях упорядочения расходов, связанных с расчетами организаций, финансируемых из бюджета сельского поселения «село Хайрюзово».</w:t>
            </w:r>
          </w:p>
          <w:p w:rsidR="00014313" w:rsidRPr="001E307D" w:rsidRDefault="00014313" w:rsidP="000565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14313" w:rsidRPr="001E307D" w:rsidRDefault="00014313" w:rsidP="000565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14313" w:rsidRPr="001E307D" w:rsidRDefault="00014313" w:rsidP="000565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14313" w:rsidRPr="001E307D" w:rsidRDefault="00014313" w:rsidP="0005651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>Внести изменения в постановление главы сельского поселения «село Хайрюзово» от 01.08.2018 №16-П « Об установлении годовых объёмов потребления коммунальных услуг бюджетными организациями на 2019 год»</w:t>
            </w:r>
          </w:p>
          <w:p w:rsidR="00014313" w:rsidRPr="001E307D" w:rsidRDefault="00014313" w:rsidP="000565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         изложив в новой редакции (согласно приложению)</w:t>
            </w:r>
          </w:p>
          <w:p w:rsidR="00014313" w:rsidRPr="001E307D" w:rsidRDefault="00014313" w:rsidP="0005651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подлежит официального обнародованию и вступает в силу со дня подписания. </w:t>
            </w:r>
          </w:p>
          <w:p w:rsidR="00014313" w:rsidRPr="001E307D" w:rsidRDefault="00014313" w:rsidP="000565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14313" w:rsidRPr="001E307D" w:rsidRDefault="00014313" w:rsidP="0005651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313" w:rsidRPr="001E307D" w:rsidRDefault="00014313" w:rsidP="0005651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07D">
              <w:rPr>
                <w:rFonts w:ascii="Times New Roman" w:hAnsi="Times New Roman"/>
                <w:sz w:val="28"/>
                <w:szCs w:val="28"/>
                <w:lang w:eastAsia="ru-RU"/>
              </w:rPr>
              <w:t>       </w:t>
            </w:r>
          </w:p>
          <w:p w:rsidR="00014313" w:rsidRPr="001E307D" w:rsidRDefault="00014313" w:rsidP="0005651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07D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                                                                    Г.А.Зюбяирова</w:t>
            </w:r>
          </w:p>
          <w:p w:rsidR="00014313" w:rsidRPr="001E307D" w:rsidRDefault="00014313" w:rsidP="0005651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07D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</w:t>
            </w:r>
          </w:p>
          <w:p w:rsidR="00014313" w:rsidRPr="001E307D" w:rsidRDefault="00014313" w:rsidP="0005651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07D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</w:t>
            </w:r>
          </w:p>
        </w:tc>
      </w:tr>
      <w:tr w:rsidR="00014313" w:rsidRPr="001E307D" w:rsidTr="00056512">
        <w:trPr>
          <w:trHeight w:val="9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313" w:rsidRPr="001E307D" w:rsidRDefault="00014313" w:rsidP="0005651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07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14313" w:rsidRDefault="00014313" w:rsidP="00056512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014313" w:rsidRDefault="00014313" w:rsidP="00056512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014313" w:rsidRDefault="00014313" w:rsidP="00056512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014313" w:rsidRDefault="00014313" w:rsidP="00056512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014313" w:rsidRDefault="00014313" w:rsidP="00056512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Приложение к постановлению</w:t>
      </w:r>
    </w:p>
    <w:p w:rsidR="00014313" w:rsidRPr="00C66AEC" w:rsidRDefault="00014313" w:rsidP="00056512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014313" w:rsidRPr="00C66AEC" w:rsidRDefault="00014313" w:rsidP="00056512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 w:rsidRPr="00C66AEC">
        <w:rPr>
          <w:rFonts w:ascii="Times New Roman" w:hAnsi="Times New Roman"/>
          <w:sz w:val="18"/>
          <w:szCs w:val="18"/>
          <w:lang w:eastAsia="ru-RU"/>
        </w:rPr>
        <w:t> </w:t>
      </w:r>
    </w:p>
    <w:p w:rsidR="00014313" w:rsidRDefault="00014313" w:rsidP="0005651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0FE8">
        <w:rPr>
          <w:rFonts w:ascii="Times New Roman" w:hAnsi="Times New Roman"/>
          <w:b/>
          <w:sz w:val="28"/>
          <w:szCs w:val="28"/>
          <w:lang w:eastAsia="ru-RU"/>
        </w:rPr>
        <w:t>Лимиты потреблен</w:t>
      </w:r>
      <w:r>
        <w:rPr>
          <w:rFonts w:ascii="Times New Roman" w:hAnsi="Times New Roman"/>
          <w:b/>
          <w:sz w:val="28"/>
          <w:szCs w:val="28"/>
          <w:lang w:eastAsia="ru-RU"/>
        </w:rPr>
        <w:t>ия электрической энергии на 2019</w:t>
      </w:r>
      <w:r w:rsidRPr="00020FE8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014313" w:rsidRDefault="00014313" w:rsidP="0005651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0"/>
        <w:gridCol w:w="50"/>
        <w:gridCol w:w="1559"/>
        <w:gridCol w:w="11"/>
        <w:gridCol w:w="1690"/>
        <w:gridCol w:w="1276"/>
        <w:gridCol w:w="1417"/>
        <w:gridCol w:w="958"/>
      </w:tblGrid>
      <w:tr w:rsidR="00014313" w:rsidRPr="001E307D" w:rsidTr="001E307D">
        <w:tc>
          <w:tcPr>
            <w:tcW w:w="2660" w:type="dxa"/>
            <w:gridSpan w:val="2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Наименование потребителя</w:t>
            </w:r>
          </w:p>
        </w:tc>
        <w:tc>
          <w:tcPr>
            <w:tcW w:w="1559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№ договора</w:t>
            </w:r>
          </w:p>
        </w:tc>
        <w:tc>
          <w:tcPr>
            <w:tcW w:w="1701" w:type="dxa"/>
            <w:gridSpan w:val="2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276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Тариф на 1/кВ/ч с НДС рублей</w:t>
            </w:r>
          </w:p>
        </w:tc>
        <w:tc>
          <w:tcPr>
            <w:tcW w:w="1417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Лимит потребления</w:t>
            </w:r>
          </w:p>
        </w:tc>
        <w:tc>
          <w:tcPr>
            <w:tcW w:w="958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Сумма тыс. рублей</w:t>
            </w:r>
          </w:p>
        </w:tc>
      </w:tr>
      <w:tr w:rsidR="00014313" w:rsidRPr="001E307D" w:rsidTr="001E307D">
        <w:tc>
          <w:tcPr>
            <w:tcW w:w="2660" w:type="dxa"/>
            <w:gridSpan w:val="2"/>
          </w:tcPr>
          <w:p w:rsidR="00014313" w:rsidRPr="001E307D" w:rsidRDefault="00014313" w:rsidP="001E307D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С 01.01.2019 по 30.06.2019</w:t>
            </w:r>
          </w:p>
        </w:tc>
        <w:tc>
          <w:tcPr>
            <w:tcW w:w="1701" w:type="dxa"/>
            <w:gridSpan w:val="2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5,5</w:t>
            </w:r>
            <w:r>
              <w:rPr>
                <w:rFonts w:ascii="Times New Roman" w:hAnsi="Times New Roman"/>
              </w:rPr>
              <w:t>5</w:t>
            </w:r>
            <w:r w:rsidRPr="001E307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2,600</w:t>
            </w:r>
          </w:p>
        </w:tc>
        <w:tc>
          <w:tcPr>
            <w:tcW w:w="958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14,4</w:t>
            </w:r>
            <w:r>
              <w:rPr>
                <w:rFonts w:ascii="Times New Roman" w:hAnsi="Times New Roman"/>
              </w:rPr>
              <w:t>43</w:t>
            </w:r>
          </w:p>
        </w:tc>
      </w:tr>
      <w:tr w:rsidR="00014313" w:rsidRPr="001E307D" w:rsidTr="001E307D">
        <w:tc>
          <w:tcPr>
            <w:tcW w:w="2660" w:type="dxa"/>
            <w:gridSpan w:val="2"/>
          </w:tcPr>
          <w:p w:rsidR="00014313" w:rsidRPr="001E307D" w:rsidRDefault="00014313" w:rsidP="001E307D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С 01.07.2019 по 31.12.2019</w:t>
            </w:r>
          </w:p>
        </w:tc>
        <w:tc>
          <w:tcPr>
            <w:tcW w:w="1701" w:type="dxa"/>
            <w:gridSpan w:val="2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5,700</w:t>
            </w:r>
          </w:p>
        </w:tc>
        <w:tc>
          <w:tcPr>
            <w:tcW w:w="1417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3,200</w:t>
            </w:r>
          </w:p>
        </w:tc>
        <w:tc>
          <w:tcPr>
            <w:tcW w:w="958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18,240</w:t>
            </w:r>
          </w:p>
        </w:tc>
      </w:tr>
      <w:tr w:rsidR="00014313" w:rsidRPr="001E307D" w:rsidTr="001E307D">
        <w:tc>
          <w:tcPr>
            <w:tcW w:w="5920" w:type="dxa"/>
            <w:gridSpan w:val="5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5,800</w:t>
            </w:r>
          </w:p>
        </w:tc>
        <w:tc>
          <w:tcPr>
            <w:tcW w:w="958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32,6</w:t>
            </w:r>
            <w:r>
              <w:rPr>
                <w:rFonts w:ascii="Times New Roman" w:hAnsi="Times New Roman"/>
                <w:b/>
              </w:rPr>
              <w:t>83</w:t>
            </w:r>
          </w:p>
        </w:tc>
      </w:tr>
      <w:tr w:rsidR="00014313" w:rsidRPr="001E307D" w:rsidTr="001E307D">
        <w:tc>
          <w:tcPr>
            <w:tcW w:w="2610" w:type="dxa"/>
            <w:tcBorders>
              <w:right w:val="single" w:sz="4" w:space="0" w:color="auto"/>
            </w:tcBorders>
          </w:tcPr>
          <w:p w:rsidR="00014313" w:rsidRPr="001E307D" w:rsidRDefault="00014313" w:rsidP="001E307D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С 01.01.2019 по 30.06.2019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5,5</w:t>
            </w:r>
            <w:r>
              <w:rPr>
                <w:rFonts w:ascii="Times New Roman" w:hAnsi="Times New Roman"/>
              </w:rPr>
              <w:t>5</w:t>
            </w:r>
            <w:r w:rsidRPr="001E307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16,700</w:t>
            </w:r>
          </w:p>
        </w:tc>
        <w:tc>
          <w:tcPr>
            <w:tcW w:w="958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92,769</w:t>
            </w:r>
          </w:p>
        </w:tc>
      </w:tr>
      <w:tr w:rsidR="00014313" w:rsidRPr="001E307D" w:rsidTr="001E307D">
        <w:tc>
          <w:tcPr>
            <w:tcW w:w="2610" w:type="dxa"/>
            <w:tcBorders>
              <w:right w:val="single" w:sz="4" w:space="0" w:color="auto"/>
            </w:tcBorders>
          </w:tcPr>
          <w:p w:rsidR="00014313" w:rsidRPr="001E307D" w:rsidRDefault="00014313" w:rsidP="001E307D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С 01.07.2019 по 31.12.2019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5,700</w:t>
            </w:r>
          </w:p>
        </w:tc>
        <w:tc>
          <w:tcPr>
            <w:tcW w:w="1417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5,200</w:t>
            </w:r>
          </w:p>
        </w:tc>
        <w:tc>
          <w:tcPr>
            <w:tcW w:w="958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29,640</w:t>
            </w:r>
          </w:p>
        </w:tc>
      </w:tr>
      <w:tr w:rsidR="00014313" w:rsidRPr="001E307D" w:rsidTr="001E307D">
        <w:tc>
          <w:tcPr>
            <w:tcW w:w="5920" w:type="dxa"/>
            <w:gridSpan w:val="5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21,900</w:t>
            </w:r>
          </w:p>
        </w:tc>
        <w:tc>
          <w:tcPr>
            <w:tcW w:w="958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122,409</w:t>
            </w:r>
          </w:p>
        </w:tc>
      </w:tr>
    </w:tbl>
    <w:p w:rsidR="00014313" w:rsidRDefault="00014313" w:rsidP="000565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4313" w:rsidRDefault="00014313" w:rsidP="000565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Лимиты на расходы по оплате договоров гражданско- правового характера, заключенных с сезонными истопниками</w:t>
      </w:r>
    </w:p>
    <w:p w:rsidR="00014313" w:rsidRDefault="00014313" w:rsidP="000565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1521"/>
        <w:gridCol w:w="1574"/>
        <w:gridCol w:w="1431"/>
      </w:tblGrid>
      <w:tr w:rsidR="00014313" w:rsidRPr="001E307D" w:rsidTr="001E307D">
        <w:tc>
          <w:tcPr>
            <w:tcW w:w="1854" w:type="dxa"/>
          </w:tcPr>
          <w:p w:rsidR="00014313" w:rsidRPr="001E307D" w:rsidRDefault="00014313" w:rsidP="001E307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Наименование потребления</w:t>
            </w:r>
          </w:p>
        </w:tc>
        <w:tc>
          <w:tcPr>
            <w:tcW w:w="1521" w:type="dxa"/>
          </w:tcPr>
          <w:p w:rsidR="00014313" w:rsidRPr="001E307D" w:rsidRDefault="00014313" w:rsidP="001E307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574" w:type="dxa"/>
          </w:tcPr>
          <w:p w:rsidR="00014313" w:rsidRPr="001E307D" w:rsidRDefault="00014313" w:rsidP="001E307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Лимит потребления</w:t>
            </w:r>
          </w:p>
        </w:tc>
        <w:tc>
          <w:tcPr>
            <w:tcW w:w="1431" w:type="dxa"/>
          </w:tcPr>
          <w:p w:rsidR="00014313" w:rsidRPr="001E307D" w:rsidRDefault="00014313" w:rsidP="001E307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Сумма тыс. рублей</w:t>
            </w:r>
          </w:p>
        </w:tc>
      </w:tr>
      <w:tr w:rsidR="00014313" w:rsidRPr="001E307D" w:rsidTr="001E307D">
        <w:tc>
          <w:tcPr>
            <w:tcW w:w="1854" w:type="dxa"/>
          </w:tcPr>
          <w:p w:rsidR="00014313" w:rsidRPr="001E307D" w:rsidRDefault="00014313" w:rsidP="001E307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</w:tcPr>
          <w:p w:rsidR="00014313" w:rsidRPr="001E307D" w:rsidRDefault="00014313" w:rsidP="001E307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С 01.01.2019 по 31.12.2019</w:t>
            </w:r>
          </w:p>
        </w:tc>
        <w:tc>
          <w:tcPr>
            <w:tcW w:w="1574" w:type="dxa"/>
          </w:tcPr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3 ставки</w:t>
            </w:r>
          </w:p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014313" w:rsidRPr="001E307D" w:rsidRDefault="00014313" w:rsidP="001E307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4313" w:rsidRPr="001E307D" w:rsidRDefault="00014313" w:rsidP="001E30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331,908</w:t>
            </w:r>
          </w:p>
        </w:tc>
      </w:tr>
    </w:tbl>
    <w:p w:rsidR="00014313" w:rsidRDefault="00014313" w:rsidP="00056512"/>
    <w:p w:rsidR="00014313" w:rsidRDefault="00014313" w:rsidP="000565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4313" w:rsidRPr="00020FE8" w:rsidRDefault="00014313" w:rsidP="000565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4313" w:rsidRDefault="00014313"/>
    <w:sectPr w:rsidR="00014313" w:rsidSect="0005651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123"/>
    <w:multiLevelType w:val="hybridMultilevel"/>
    <w:tmpl w:val="FB94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4B50FE"/>
    <w:multiLevelType w:val="hybridMultilevel"/>
    <w:tmpl w:val="F94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512"/>
    <w:rsid w:val="00014313"/>
    <w:rsid w:val="00015FEF"/>
    <w:rsid w:val="00020FE8"/>
    <w:rsid w:val="00056512"/>
    <w:rsid w:val="00067483"/>
    <w:rsid w:val="001541D6"/>
    <w:rsid w:val="0016520D"/>
    <w:rsid w:val="001E307D"/>
    <w:rsid w:val="001F50D1"/>
    <w:rsid w:val="002166D2"/>
    <w:rsid w:val="00285EC7"/>
    <w:rsid w:val="003B476F"/>
    <w:rsid w:val="003C160E"/>
    <w:rsid w:val="005E3F4B"/>
    <w:rsid w:val="007152E9"/>
    <w:rsid w:val="007530BB"/>
    <w:rsid w:val="00800BF9"/>
    <w:rsid w:val="008F42BE"/>
    <w:rsid w:val="00A71541"/>
    <w:rsid w:val="00AB1F7D"/>
    <w:rsid w:val="00B030D3"/>
    <w:rsid w:val="00BB1978"/>
    <w:rsid w:val="00C66AEC"/>
    <w:rsid w:val="00C75959"/>
    <w:rsid w:val="00F1744B"/>
    <w:rsid w:val="00F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565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5651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6512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05651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056512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565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99"/>
    <w:qFormat/>
    <w:rsid w:val="00056512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  <w:style w:type="table" w:styleId="a5">
    <w:name w:val="Table Grid"/>
    <w:basedOn w:val="a1"/>
    <w:uiPriority w:val="99"/>
    <w:rsid w:val="000565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05651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</cp:revision>
  <cp:lastPrinted>2019-05-13T21:50:00Z</cp:lastPrinted>
  <dcterms:created xsi:type="dcterms:W3CDTF">2017-03-22T23:56:00Z</dcterms:created>
  <dcterms:modified xsi:type="dcterms:W3CDTF">2019-05-13T21:51:00Z</dcterms:modified>
</cp:coreProperties>
</file>