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BC" w:rsidRDefault="00BC2FBC" w:rsidP="00BC2FBC">
      <w:pPr>
        <w:suppressAutoHyphens/>
        <w:jc w:val="center"/>
        <w:rPr>
          <w:color w:val="00000A"/>
          <w:szCs w:val="28"/>
        </w:rPr>
      </w:pPr>
      <w:r>
        <w:rPr>
          <w:color w:val="00000A"/>
          <w:szCs w:val="28"/>
        </w:rPr>
        <w:t>КАМЧАТСКИЙ КРАЙ</w:t>
      </w:r>
    </w:p>
    <w:p w:rsidR="00BC2FBC" w:rsidRDefault="00BC2FBC" w:rsidP="00BC2FBC">
      <w:pPr>
        <w:suppressAutoHyphens/>
        <w:jc w:val="center"/>
        <w:rPr>
          <w:color w:val="00000A"/>
          <w:szCs w:val="28"/>
        </w:rPr>
      </w:pPr>
      <w:r>
        <w:rPr>
          <w:color w:val="00000A"/>
          <w:szCs w:val="28"/>
        </w:rPr>
        <w:t>ТИГИЛЬСКИЙ МУНИЦИПАЛЬНЫЙ РАЙОН</w:t>
      </w:r>
    </w:p>
    <w:p w:rsidR="00BC2FBC" w:rsidRDefault="00BC2FBC" w:rsidP="00BC2FBC">
      <w:pPr>
        <w:suppressAutoHyphens/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>АДМИНИСТРАЦИЯ СЕЛЬСКОЕ ПОСЕЛЕНИЕ</w:t>
      </w:r>
    </w:p>
    <w:p w:rsidR="00BC2FBC" w:rsidRDefault="00BC2FBC" w:rsidP="00BC2FBC">
      <w:pPr>
        <w:suppressAutoHyphens/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>«СЕЛО ХАЙРЮЗОВО»</w:t>
      </w:r>
    </w:p>
    <w:p w:rsidR="00BC2FBC" w:rsidRDefault="00732C61" w:rsidP="00BC2FBC">
      <w:pPr>
        <w:suppressAutoHyphens/>
        <w:jc w:val="center"/>
        <w:rPr>
          <w:szCs w:val="28"/>
        </w:rPr>
      </w:pPr>
      <w:r>
        <w:rPr>
          <w:szCs w:val="28"/>
        </w:rPr>
        <w:pict>
          <v:rect id="_x0000_i1025" style="width:467.75pt;height:1.5pt" o:hralign="center" o:hrstd="t" o:hr="t" fillcolor="#a0a0a0" stroked="f"/>
        </w:pict>
      </w:r>
    </w:p>
    <w:p w:rsidR="00BC2FBC" w:rsidRDefault="00BC2FBC" w:rsidP="00BC2FBC">
      <w:pPr>
        <w:jc w:val="center"/>
        <w:rPr>
          <w:b/>
          <w:szCs w:val="28"/>
        </w:rPr>
      </w:pPr>
      <w:r>
        <w:rPr>
          <w:b/>
          <w:szCs w:val="28"/>
        </w:rPr>
        <w:t xml:space="preserve"> ПОСТАНОВЛЕНИЕ</w:t>
      </w:r>
    </w:p>
    <w:p w:rsidR="00BC2FBC" w:rsidRDefault="00BC2FBC" w:rsidP="00BC2FBC">
      <w:pPr>
        <w:ind w:left="-284" w:firstLine="1135"/>
        <w:jc w:val="center"/>
        <w:rPr>
          <w:sz w:val="24"/>
        </w:rPr>
      </w:pPr>
    </w:p>
    <w:p w:rsidR="00BC2FBC" w:rsidRDefault="00BC2FBC" w:rsidP="00BC2FBC">
      <w:pPr>
        <w:ind w:left="-284" w:firstLine="1135"/>
        <w:jc w:val="center"/>
        <w:rPr>
          <w:b/>
          <w:sz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BC2FBC" w:rsidTr="001A63AE">
        <w:tc>
          <w:tcPr>
            <w:tcW w:w="5211" w:type="dxa"/>
          </w:tcPr>
          <w:p w:rsidR="00BC2FBC" w:rsidRDefault="00732C61" w:rsidP="001A63AE">
            <w:pPr>
              <w:rPr>
                <w:b/>
                <w:szCs w:val="28"/>
                <w:u w:val="single"/>
              </w:rPr>
            </w:pPr>
            <w:r>
              <w:rPr>
                <w:szCs w:val="28"/>
              </w:rPr>
              <w:t>03. 09. 2019 года    №15-П</w:t>
            </w:r>
            <w:bookmarkStart w:id="0" w:name="_GoBack"/>
            <w:bookmarkEnd w:id="0"/>
            <w:r w:rsidR="00BC2FBC">
              <w:rPr>
                <w:szCs w:val="28"/>
              </w:rPr>
              <w:t xml:space="preserve">                           </w:t>
            </w:r>
            <w:r w:rsidR="00BC2FBC">
              <w:rPr>
                <w:b/>
                <w:szCs w:val="28"/>
              </w:rPr>
              <w:t xml:space="preserve">   </w:t>
            </w:r>
          </w:p>
          <w:p w:rsidR="00BC2FBC" w:rsidRDefault="00BC2FBC" w:rsidP="001A63AE">
            <w:pPr>
              <w:jc w:val="both"/>
              <w:rPr>
                <w:szCs w:val="28"/>
              </w:rPr>
            </w:pPr>
          </w:p>
          <w:p w:rsidR="00BC2FBC" w:rsidRDefault="00BC2FBC" w:rsidP="001A63AE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 xml:space="preserve">О внесении изменений в постановление главы сельского поселения от 03.02.2016 №03-П </w:t>
            </w:r>
            <w:r w:rsidRPr="00BC2FBC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 утверждении административного регламента  предоставления муниципальной услуги «Выдача разрешений на  омолаживающую, санитарную, формовочную обрезки де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ревьев и кустарников, снос зелё</w:t>
            </w:r>
            <w:r w:rsidRPr="00BC2FBC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 насаждений на территории сельского поселения «село Хайрюзово»»</w:t>
            </w:r>
          </w:p>
        </w:tc>
        <w:tc>
          <w:tcPr>
            <w:tcW w:w="4678" w:type="dxa"/>
          </w:tcPr>
          <w:p w:rsidR="00BC2FBC" w:rsidRDefault="00BC2FBC" w:rsidP="001A63AE">
            <w:pPr>
              <w:tabs>
                <w:tab w:val="left" w:pos="2792"/>
              </w:tabs>
              <w:jc w:val="both"/>
              <w:rPr>
                <w:szCs w:val="28"/>
              </w:rPr>
            </w:pPr>
          </w:p>
        </w:tc>
      </w:tr>
    </w:tbl>
    <w:p w:rsidR="00BC2FBC" w:rsidRDefault="00BC2FBC" w:rsidP="00BC2FBC">
      <w:pPr>
        <w:pStyle w:val="1"/>
        <w:ind w:firstLine="709"/>
        <w:jc w:val="both"/>
        <w:rPr>
          <w:b w:val="0"/>
          <w:sz w:val="28"/>
          <w:szCs w:val="28"/>
        </w:rPr>
      </w:pPr>
    </w:p>
    <w:p w:rsidR="00BC2FBC" w:rsidRDefault="00BC2FBC" w:rsidP="00BC2FB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19.07.2018 № 204-ФЗ внесены изменения в статью 11.2 Федерального закона  «Об организации предоставления государственных и муниципальных услуг», а также на основании протеста заместителя прокурора по </w:t>
      </w:r>
      <w:proofErr w:type="spellStart"/>
      <w:r>
        <w:rPr>
          <w:szCs w:val="28"/>
        </w:rPr>
        <w:t>Тигильскому</w:t>
      </w:r>
      <w:proofErr w:type="spellEnd"/>
      <w:r>
        <w:rPr>
          <w:szCs w:val="28"/>
        </w:rPr>
        <w:t xml:space="preserve"> району от 20.08.2019 №365-2019</w:t>
      </w:r>
    </w:p>
    <w:p w:rsidR="00BC2FBC" w:rsidRDefault="00BC2FBC" w:rsidP="00BC2FBC">
      <w:pPr>
        <w:shd w:val="clear" w:color="auto" w:fill="FFFFFF"/>
        <w:rPr>
          <w:color w:val="0D0D0D"/>
          <w:szCs w:val="28"/>
        </w:rPr>
      </w:pPr>
    </w:p>
    <w:p w:rsidR="00BC2FBC" w:rsidRDefault="00BC2FBC" w:rsidP="00BC2FBC">
      <w:pPr>
        <w:shd w:val="clear" w:color="auto" w:fill="FFFFFF"/>
        <w:rPr>
          <w:color w:val="0D0D0D"/>
          <w:szCs w:val="28"/>
        </w:rPr>
      </w:pPr>
      <w:r>
        <w:rPr>
          <w:color w:val="0D0D0D"/>
          <w:szCs w:val="28"/>
        </w:rPr>
        <w:t>АДМИНИСТРАЦИЯ ПОСТАНОВЛЯТ:</w:t>
      </w:r>
    </w:p>
    <w:p w:rsidR="00BC2FBC" w:rsidRDefault="00BC2FBC" w:rsidP="00BC2FBC">
      <w:pPr>
        <w:shd w:val="clear" w:color="auto" w:fill="FFFFFF"/>
        <w:rPr>
          <w:color w:val="0D0D0D"/>
          <w:szCs w:val="28"/>
        </w:rPr>
      </w:pPr>
    </w:p>
    <w:p w:rsidR="00BC2FBC" w:rsidRPr="00F174D3" w:rsidRDefault="00BC2FBC" w:rsidP="00BC2FBC">
      <w:pPr>
        <w:jc w:val="both"/>
        <w:rPr>
          <w:szCs w:val="28"/>
        </w:rPr>
      </w:pPr>
      <w:r>
        <w:rPr>
          <w:szCs w:val="28"/>
        </w:rPr>
        <w:t>1.</w:t>
      </w:r>
      <w:r w:rsidRPr="00F174D3">
        <w:rPr>
          <w:szCs w:val="28"/>
        </w:rPr>
        <w:t>Внести в постановление</w:t>
      </w:r>
      <w:r>
        <w:rPr>
          <w:szCs w:val="28"/>
        </w:rPr>
        <w:t xml:space="preserve"> главы сельского поселения от 03.02.2016 №03</w:t>
      </w:r>
      <w:r w:rsidR="009B26A8">
        <w:rPr>
          <w:szCs w:val="28"/>
        </w:rPr>
        <w:t xml:space="preserve">-П </w:t>
      </w:r>
      <w:r w:rsidRPr="00F174D3">
        <w:rPr>
          <w:szCs w:val="28"/>
        </w:rPr>
        <w:t xml:space="preserve"> </w:t>
      </w:r>
      <w:r>
        <w:rPr>
          <w:color w:val="0D0D0D"/>
          <w:szCs w:val="28"/>
        </w:rPr>
        <w:t>«</w:t>
      </w:r>
      <w:r>
        <w:rPr>
          <w:lang w:eastAsia="en-US"/>
        </w:rPr>
        <w:t>Об утверждении административного регламента  предоставления муниципальной услуги «Выдача разрешений на  омолаживающую, санитарную, формовочную обрезки деревьев и кустарников, снос зелёных насаждений на территории сельского поселения «село Хайрюзово</w:t>
      </w:r>
      <w:r>
        <w:rPr>
          <w:color w:val="0D0D0D"/>
          <w:szCs w:val="28"/>
        </w:rPr>
        <w:t>»</w:t>
      </w:r>
      <w:r w:rsidRPr="00F174D3">
        <w:rPr>
          <w:szCs w:val="28"/>
        </w:rPr>
        <w:t>» следующие изменения.</w:t>
      </w:r>
    </w:p>
    <w:p w:rsidR="00BC2FBC" w:rsidRDefault="00BC2FBC" w:rsidP="00BC2FBC">
      <w:pPr>
        <w:jc w:val="both"/>
      </w:pPr>
      <w:r>
        <w:t>- дополн</w:t>
      </w:r>
      <w:r w:rsidR="009B26A8">
        <w:t>ить  части 5 дополнить пункт 5.1</w:t>
      </w:r>
      <w:r>
        <w:t>.1 следующего содержания:</w:t>
      </w:r>
    </w:p>
    <w:p w:rsidR="00BC2FBC" w:rsidRPr="00F174D3" w:rsidRDefault="009B26A8" w:rsidP="00BC2FBC">
      <w:pPr>
        <w:jc w:val="both"/>
        <w:rPr>
          <w:rFonts w:ascii="Verdana" w:hAnsi="Verdana"/>
          <w:sz w:val="21"/>
          <w:szCs w:val="21"/>
        </w:rPr>
      </w:pPr>
      <w:r>
        <w:t>«5.1</w:t>
      </w:r>
      <w:r w:rsidR="00BC2FBC">
        <w:t xml:space="preserve">.1 </w:t>
      </w:r>
      <w:r w:rsidR="00BC2FBC" w:rsidRPr="00F174D3">
        <w:t xml:space="preserve"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</w:t>
      </w:r>
      <w:r w:rsidR="00BC2FBC" w:rsidRPr="00F174D3">
        <w:lastRenderedPageBreak/>
        <w:t>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BC2FBC" w:rsidRPr="00F174D3" w:rsidRDefault="00BC2FBC" w:rsidP="00BC2FBC">
      <w:pPr>
        <w:jc w:val="both"/>
        <w:rPr>
          <w:rFonts w:ascii="Verdana" w:hAnsi="Verdana"/>
          <w:sz w:val="21"/>
          <w:szCs w:val="21"/>
        </w:rPr>
      </w:pPr>
      <w:r>
        <w:t xml:space="preserve"> </w:t>
      </w:r>
      <w:r w:rsidRPr="00F174D3">
        <w:t xml:space="preserve">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решения.";</w:t>
      </w:r>
    </w:p>
    <w:p w:rsidR="00BC2FBC" w:rsidRPr="007E208F" w:rsidRDefault="00BC2FBC" w:rsidP="00BC2FBC">
      <w:pPr>
        <w:ind w:left="720"/>
        <w:jc w:val="both"/>
      </w:pPr>
    </w:p>
    <w:p w:rsidR="00BC2FBC" w:rsidRDefault="00BC2FBC" w:rsidP="00BC2FB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после его официального обнародования. </w:t>
      </w:r>
    </w:p>
    <w:p w:rsidR="00BC2FBC" w:rsidRDefault="00BC2FBC" w:rsidP="00BC2FBC">
      <w:pPr>
        <w:suppressAutoHyphens/>
        <w:ind w:firstLine="851"/>
        <w:jc w:val="both"/>
        <w:rPr>
          <w:szCs w:val="28"/>
        </w:rPr>
      </w:pPr>
    </w:p>
    <w:p w:rsidR="00BC2FBC" w:rsidRDefault="00BC2FBC" w:rsidP="00BC2FBC">
      <w:pPr>
        <w:suppressAutoHyphens/>
        <w:ind w:firstLine="851"/>
        <w:jc w:val="both"/>
        <w:rPr>
          <w:szCs w:val="28"/>
        </w:rPr>
      </w:pPr>
    </w:p>
    <w:p w:rsidR="00BC2FBC" w:rsidRDefault="00BC2FBC" w:rsidP="00BC2FBC">
      <w:pPr>
        <w:suppressAutoHyphens/>
        <w:ind w:firstLine="851"/>
        <w:jc w:val="both"/>
        <w:rPr>
          <w:szCs w:val="28"/>
        </w:rPr>
      </w:pPr>
    </w:p>
    <w:p w:rsidR="00BC2FBC" w:rsidRDefault="00BC2FBC" w:rsidP="00BC2FBC">
      <w:pPr>
        <w:suppressAutoHyphens/>
        <w:ind w:firstLine="851"/>
        <w:jc w:val="both"/>
        <w:rPr>
          <w:szCs w:val="28"/>
        </w:rPr>
      </w:pPr>
    </w:p>
    <w:p w:rsidR="00BC2FBC" w:rsidRDefault="00BC2FBC" w:rsidP="00BC2FBC">
      <w:pPr>
        <w:suppressAutoHyphens/>
        <w:ind w:firstLine="851"/>
        <w:jc w:val="both"/>
        <w:rPr>
          <w:szCs w:val="28"/>
        </w:rPr>
      </w:pPr>
    </w:p>
    <w:p w:rsidR="00BC2FBC" w:rsidRDefault="00BC2FBC" w:rsidP="00BC2FBC">
      <w:pPr>
        <w:suppressAutoHyphens/>
        <w:jc w:val="both"/>
        <w:rPr>
          <w:szCs w:val="28"/>
        </w:rPr>
      </w:pPr>
      <w:r>
        <w:rPr>
          <w:szCs w:val="28"/>
        </w:rPr>
        <w:t>Глава сельского поселения: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Г.А.Зюбяирова</w:t>
      </w:r>
    </w:p>
    <w:p w:rsidR="00BC2FBC" w:rsidRDefault="00BC2FBC" w:rsidP="00BC2FBC"/>
    <w:p w:rsidR="008540E9" w:rsidRDefault="008540E9"/>
    <w:sectPr w:rsidR="0085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40"/>
    <w:rsid w:val="00436340"/>
    <w:rsid w:val="00732C61"/>
    <w:rsid w:val="008540E9"/>
    <w:rsid w:val="009B26A8"/>
    <w:rsid w:val="00BC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2FBC"/>
    <w:pPr>
      <w:keepNext/>
      <w:jc w:val="center"/>
      <w:outlineLvl w:val="0"/>
    </w:pPr>
    <w:rPr>
      <w:b/>
      <w:iCs/>
      <w: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FBC"/>
    <w:rPr>
      <w:rFonts w:ascii="Times New Roman" w:eastAsia="Times New Roman" w:hAnsi="Times New Roman" w:cs="Times New Roman"/>
      <w:b/>
      <w:iCs/>
      <w:caps/>
      <w:sz w:val="44"/>
      <w:szCs w:val="24"/>
      <w:lang w:eastAsia="ru-RU"/>
    </w:rPr>
  </w:style>
  <w:style w:type="paragraph" w:customStyle="1" w:styleId="ConsPlusTitle">
    <w:name w:val="ConsPlusTitle"/>
    <w:rsid w:val="00BC2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2FBC"/>
    <w:pPr>
      <w:keepNext/>
      <w:jc w:val="center"/>
      <w:outlineLvl w:val="0"/>
    </w:pPr>
    <w:rPr>
      <w:b/>
      <w:iCs/>
      <w: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FBC"/>
    <w:rPr>
      <w:rFonts w:ascii="Times New Roman" w:eastAsia="Times New Roman" w:hAnsi="Times New Roman" w:cs="Times New Roman"/>
      <w:b/>
      <w:iCs/>
      <w:caps/>
      <w:sz w:val="44"/>
      <w:szCs w:val="24"/>
      <w:lang w:eastAsia="ru-RU"/>
    </w:rPr>
  </w:style>
  <w:style w:type="paragraph" w:customStyle="1" w:styleId="ConsPlusTitle">
    <w:name w:val="ConsPlusTitle"/>
    <w:rsid w:val="00BC2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2019-09-04T02:52:00Z</cp:lastPrinted>
  <dcterms:created xsi:type="dcterms:W3CDTF">2019-09-02T04:44:00Z</dcterms:created>
  <dcterms:modified xsi:type="dcterms:W3CDTF">2019-09-04T02:53:00Z</dcterms:modified>
</cp:coreProperties>
</file>