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F6" w:rsidRPr="005D617A" w:rsidRDefault="007379F6" w:rsidP="007379F6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7379F6" w:rsidRPr="005D617A" w:rsidRDefault="007379F6" w:rsidP="00737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</w:p>
    <w:p w:rsidR="007379F6" w:rsidRPr="005D617A" w:rsidRDefault="007379F6" w:rsidP="007379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7379F6" w:rsidRPr="005A1DE0" w:rsidRDefault="007379F6" w:rsidP="00737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7379F6" w:rsidRDefault="007379F6" w:rsidP="00737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7379F6" w:rsidRPr="005A1DE0" w:rsidRDefault="00504216" w:rsidP="007379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379F6" w:rsidRPr="005A1DE0" w:rsidRDefault="007379F6" w:rsidP="00737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7379F6" w:rsidRDefault="007379F6" w:rsidP="00737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7379F6" w:rsidRPr="005A1DE0" w:rsidRDefault="00504216" w:rsidP="00737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09</w:t>
      </w:r>
      <w:r w:rsidR="007379F6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7379F6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7379F6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7379F6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31.01.</w:t>
      </w:r>
      <w:bookmarkStart w:id="1" w:name="_GoBack"/>
      <w:bookmarkEnd w:id="1"/>
      <w:r w:rsidR="007379F6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2020 </w:t>
      </w:r>
      <w:r w:rsidR="007379F6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</w:p>
    <w:p w:rsidR="007379F6" w:rsidRPr="005A1DE0" w:rsidRDefault="007379F6" w:rsidP="007379F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7379F6" w:rsidTr="004A2F1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7379F6" w:rsidRDefault="007379F6" w:rsidP="007379F6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 постановление от 15.05.2012 №15 « Об утверждении административного регламента предоставления муниципальной услуги «Прием заявлений, документов, а также постановка граждан на учет нуждающихся в жилых помещениях»</w:t>
            </w:r>
          </w:p>
        </w:tc>
      </w:tr>
    </w:tbl>
    <w:p w:rsidR="007379F6" w:rsidRPr="0069768A" w:rsidRDefault="007379F6" w:rsidP="007379F6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19.07.2018 №204-ФЗ «Об организации предоставления государственных и муниципальных услуг», протестом прокуратуры Тиги</w:t>
      </w:r>
      <w:r w:rsidR="00886E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льского района от 22.01.2020 №21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-2020, Уставом 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7379F6" w:rsidRDefault="007379F6" w:rsidP="007379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7379F6" w:rsidRPr="00BE0BEA" w:rsidRDefault="007379F6" w:rsidP="007379F6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Внести изменения в постановление главы сельского поселения от 15.05.2012 №15 </w:t>
      </w:r>
      <w:r w:rsidRPr="00A179F7">
        <w:rPr>
          <w:rStyle w:val="a4"/>
          <w:rFonts w:eastAsia="Calibri"/>
          <w:sz w:val="28"/>
          <w:szCs w:val="28"/>
        </w:rPr>
        <w:t>« Об утверждении административного регламента предоставления муниципальной услуги «</w:t>
      </w:r>
      <w:r w:rsidRPr="007379F6">
        <w:rPr>
          <w:rStyle w:val="a4"/>
          <w:rFonts w:eastAsia="Calibri"/>
          <w:sz w:val="28"/>
          <w:szCs w:val="28"/>
        </w:rPr>
        <w:t>Об утверждении административного регламента предоставления муниципальной услуги «Прием заявлений, документов, а также постановка граждан на учет нуждающихся в жилых помещениях</w:t>
      </w:r>
      <w:r>
        <w:rPr>
          <w:rStyle w:val="a4"/>
          <w:rFonts w:eastAsia="Calibri"/>
          <w:sz w:val="28"/>
          <w:szCs w:val="28"/>
        </w:rPr>
        <w:t>», дополнить пункты в настоящем административном регламенте следующего содержания:</w:t>
      </w:r>
    </w:p>
    <w:p w:rsidR="007379F6" w:rsidRDefault="007379F6" w:rsidP="007379F6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«5.9.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</w:t>
      </w:r>
      <w:r>
        <w:rPr>
          <w:rStyle w:val="a4"/>
          <w:rFonts w:eastAsia="Calibri"/>
          <w:sz w:val="28"/>
          <w:szCs w:val="28"/>
        </w:rPr>
        <w:lastRenderedPageBreak/>
        <w:t>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7379F6" w:rsidRPr="00A179F7" w:rsidRDefault="007379F6" w:rsidP="007379F6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5.10.В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7379F6" w:rsidRPr="009F596E" w:rsidRDefault="007379F6" w:rsidP="007379F6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7379F6" w:rsidRPr="009F596E" w:rsidRDefault="007379F6" w:rsidP="007379F6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7379F6" w:rsidRPr="00F36FEF" w:rsidRDefault="007379F6" w:rsidP="007379F6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7379F6" w:rsidRDefault="007379F6" w:rsidP="007379F6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сельского поселения 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p w:rsidR="007379F6" w:rsidRDefault="007379F6" w:rsidP="007379F6"/>
    <w:p w:rsidR="00F91502" w:rsidRDefault="00F91502"/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F0"/>
    <w:rsid w:val="004C40F0"/>
    <w:rsid w:val="00504216"/>
    <w:rsid w:val="007379F6"/>
    <w:rsid w:val="00886E71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7379F6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7379F6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737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F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379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7379F6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7379F6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737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2020-01-30T03:37:00Z</dcterms:created>
  <dcterms:modified xsi:type="dcterms:W3CDTF">2020-02-27T03:20:00Z</dcterms:modified>
</cp:coreProperties>
</file>