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52" w:type="dxa"/>
        <w:tblLayout w:type="fixed"/>
        <w:tblLook w:val="01E0"/>
      </w:tblPr>
      <w:tblGrid>
        <w:gridCol w:w="9356"/>
        <w:gridCol w:w="360"/>
      </w:tblGrid>
      <w:tr w:rsidR="006F20A1" w:rsidTr="00883A44">
        <w:trPr>
          <w:gridAfter w:val="1"/>
          <w:wAfter w:w="360" w:type="dxa"/>
          <w:trHeight w:val="1971"/>
        </w:trPr>
        <w:tc>
          <w:tcPr>
            <w:tcW w:w="9356" w:type="dxa"/>
          </w:tcPr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</w:p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</w:p>
          <w:p w:rsidR="006F20A1" w:rsidRPr="00886976" w:rsidRDefault="006F20A1" w:rsidP="00883A44">
            <w:pPr>
              <w:pStyle w:val="1"/>
              <w:jc w:val="center"/>
              <w:rPr>
                <w:b/>
                <w:sz w:val="36"/>
              </w:rPr>
            </w:pPr>
            <w:r w:rsidRPr="00886976">
              <w:rPr>
                <w:b/>
                <w:sz w:val="36"/>
              </w:rPr>
              <w:t>ПОСТАНОВЛЕНИЕ</w:t>
            </w:r>
          </w:p>
          <w:p w:rsidR="006F20A1" w:rsidRPr="00C351C6" w:rsidRDefault="006F20A1" w:rsidP="00883A44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 xml:space="preserve">администрации </w:t>
            </w:r>
          </w:p>
          <w:p w:rsidR="006F20A1" w:rsidRPr="00C351C6" w:rsidRDefault="006F20A1" w:rsidP="00883A44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>сельского поселения «село Хайрюзово»</w:t>
            </w:r>
          </w:p>
          <w:p w:rsidR="006F20A1" w:rsidRDefault="006F20A1" w:rsidP="00883A44"/>
        </w:tc>
      </w:tr>
      <w:tr w:rsidR="006F20A1" w:rsidRPr="008C7507" w:rsidTr="00883A44">
        <w:tblPrEx>
          <w:tblLook w:val="0000"/>
        </w:tblPrEx>
        <w:tc>
          <w:tcPr>
            <w:tcW w:w="9716" w:type="dxa"/>
            <w:gridSpan w:val="2"/>
            <w:tcBorders>
              <w:top w:val="thinThickSmallGap" w:sz="24" w:space="0" w:color="auto"/>
            </w:tcBorders>
          </w:tcPr>
          <w:p w:rsidR="006F20A1" w:rsidRPr="008C7507" w:rsidRDefault="006F20A1" w:rsidP="00883A44">
            <w:pPr>
              <w:jc w:val="center"/>
            </w:pPr>
          </w:p>
        </w:tc>
      </w:tr>
    </w:tbl>
    <w:p w:rsidR="006F20A1" w:rsidRPr="006F20A1" w:rsidRDefault="00F974D4" w:rsidP="006F2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7FE3">
        <w:rPr>
          <w:rFonts w:ascii="Times New Roman" w:hAnsi="Times New Roman" w:cs="Times New Roman"/>
          <w:sz w:val="28"/>
          <w:szCs w:val="28"/>
        </w:rPr>
        <w:t>09 апреля</w:t>
      </w:r>
      <w:r w:rsidR="006F20A1" w:rsidRPr="006F20A1">
        <w:rPr>
          <w:rFonts w:ascii="Times New Roman" w:hAnsi="Times New Roman" w:cs="Times New Roman"/>
          <w:sz w:val="28"/>
          <w:szCs w:val="28"/>
        </w:rPr>
        <w:t xml:space="preserve"> № </w:t>
      </w:r>
      <w:r w:rsidR="00D27FE3">
        <w:rPr>
          <w:rFonts w:ascii="Times New Roman" w:hAnsi="Times New Roman" w:cs="Times New Roman"/>
          <w:sz w:val="28"/>
          <w:szCs w:val="28"/>
        </w:rPr>
        <w:t>6</w:t>
      </w:r>
    </w:p>
    <w:p w:rsidR="00E12A71" w:rsidRDefault="002F4842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 w:rsidRPr="002F4842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3pt;margin-top:7.5pt;width:250.05pt;height:140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MWhQIAABA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" stroked="f">
            <v:textbox>
              <w:txbxContent>
                <w:p w:rsidR="00E12A71" w:rsidRPr="00E35799" w:rsidRDefault="006F6A73" w:rsidP="00E12A71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E357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установлении нормы предоставления площади жилого помещения по договору социального найма в домах муниципального жилого фонда  на территории сельского поселения «село Хайрюзово»</w:t>
                  </w:r>
                  <w:bookmarkEnd w:id="0"/>
                </w:p>
              </w:txbxContent>
            </v:textbox>
          </v:shape>
        </w:pic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795E6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A73"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r w:rsidR="006F6A73" w:rsidRPr="00D94250">
        <w:rPr>
          <w:rFonts w:ascii="Times New Roman" w:hAnsi="Times New Roman" w:cs="Times New Roman"/>
          <w:bCs/>
          <w:sz w:val="28"/>
          <w:szCs w:val="28"/>
        </w:rPr>
        <w:t>статьи 14, 50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Камчатского края от 31.03.2009 № 253 «О порядке предоставления жилых помещений жилищного фонда Камчатского края по договорам социального найма</w:t>
      </w:r>
      <w:proofErr w:type="gramStart"/>
      <w:r w:rsidR="006F6A73" w:rsidRPr="00D94250">
        <w:rPr>
          <w:rFonts w:ascii="Times New Roman" w:hAnsi="Times New Roman" w:cs="Times New Roman"/>
          <w:bCs/>
          <w:sz w:val="28"/>
          <w:szCs w:val="28"/>
        </w:rPr>
        <w:t>»</w:t>
      </w:r>
      <w:r w:rsidR="006F6A73">
        <w:rPr>
          <w:rFonts w:ascii="Times New Roman" w:hAnsi="Times New Roman"/>
          <w:sz w:val="28"/>
          <w:szCs w:val="28"/>
        </w:rPr>
        <w:t>У</w:t>
      </w:r>
      <w:proofErr w:type="gramEnd"/>
      <w:r w:rsidR="006F6A73">
        <w:rPr>
          <w:rFonts w:ascii="Times New Roman" w:hAnsi="Times New Roman"/>
          <w:sz w:val="28"/>
          <w:szCs w:val="28"/>
        </w:rPr>
        <w:t xml:space="preserve">ставом </w:t>
      </w:r>
      <w:r w:rsidR="006F6A73" w:rsidRPr="007A7E23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6F6A73">
        <w:rPr>
          <w:rFonts w:ascii="Times New Roman" w:hAnsi="Times New Roman"/>
          <w:sz w:val="28"/>
          <w:szCs w:val="28"/>
        </w:rPr>
        <w:t>Хайрюзово</w:t>
      </w:r>
      <w:r w:rsidR="006F6A73" w:rsidRPr="007A7E23">
        <w:rPr>
          <w:rFonts w:ascii="Times New Roman" w:hAnsi="Times New Roman"/>
          <w:sz w:val="28"/>
          <w:szCs w:val="28"/>
        </w:rPr>
        <w:t xml:space="preserve">», 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E61" w:rsidRDefault="006F6A73" w:rsidP="00795E6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 CYR" w:hAnsi="Times New Roman CYR" w:cs="Times New Roman CYR"/>
          <w:sz w:val="28"/>
          <w:szCs w:val="28"/>
        </w:rPr>
        <w:t>норму</w:t>
      </w:r>
      <w:r w:rsidRPr="00D94250">
        <w:rPr>
          <w:rFonts w:ascii="Times New Roman CYR" w:hAnsi="Times New Roman CYR" w:cs="Times New Roman CYR"/>
          <w:sz w:val="28"/>
          <w:szCs w:val="28"/>
        </w:rPr>
        <w:t xml:space="preserve"> предоставленияплощади жилого помещения по договорусоциального найма в домах 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жилого фонда </w:t>
      </w:r>
      <w:r w:rsidRPr="00D94250"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</w:t>
      </w:r>
      <w:r w:rsidRPr="00AA7D1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AA7D1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A7D1E">
        <w:rPr>
          <w:rFonts w:ascii="Times New Roman" w:hAnsi="Times New Roman"/>
          <w:sz w:val="28"/>
          <w:szCs w:val="28"/>
        </w:rPr>
        <w:t xml:space="preserve">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E12A71" w:rsidRDefault="00E12A71" w:rsidP="00795E6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Г.А.Зюбяирова</w:t>
      </w:r>
    </w:p>
    <w:p w:rsidR="00E12A71" w:rsidRDefault="00E12A71" w:rsidP="00E12A71"/>
    <w:p w:rsidR="00E12A71" w:rsidRDefault="00E12A71" w:rsidP="00E12A71"/>
    <w:p w:rsidR="00670220" w:rsidRPr="00DE7D52" w:rsidRDefault="00670220" w:rsidP="00E12A71"/>
    <w:p w:rsidR="00E12A71" w:rsidRPr="00DE7D52" w:rsidRDefault="00E12A71" w:rsidP="00E12A71"/>
    <w:p w:rsidR="006F6A73" w:rsidRPr="00345A22" w:rsidRDefault="006F6A73" w:rsidP="006F6A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5A2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6F6A73" w:rsidRPr="00345A22" w:rsidRDefault="006F6A73" w:rsidP="006F6A7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22">
        <w:rPr>
          <w:rFonts w:ascii="Times New Roman" w:hAnsi="Times New Roman" w:cs="Times New Roman"/>
          <w:b/>
          <w:bCs/>
          <w:sz w:val="28"/>
          <w:szCs w:val="28"/>
        </w:rPr>
        <w:t xml:space="preserve">Норма </w:t>
      </w:r>
      <w:r w:rsidRPr="00345A22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жилого помещения по договору социального найма на территории сельского поселения «село Хайрюзово»</w:t>
      </w:r>
    </w:p>
    <w:tbl>
      <w:tblPr>
        <w:tblW w:w="0" w:type="auto"/>
        <w:tblLook w:val="0000"/>
      </w:tblPr>
      <w:tblGrid>
        <w:gridCol w:w="6379"/>
        <w:gridCol w:w="3192"/>
      </w:tblGrid>
      <w:tr w:rsidR="006F6A73" w:rsidRPr="00345A22" w:rsidTr="000705BB"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A73" w:rsidRPr="00345A22" w:rsidRDefault="006F6A73" w:rsidP="00070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A73" w:rsidRPr="00345A22" w:rsidRDefault="006F6A73" w:rsidP="000705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A73" w:rsidRPr="00345A22" w:rsidRDefault="006F6A73" w:rsidP="006F6A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5A22">
        <w:rPr>
          <w:rFonts w:ascii="Times New Roman" w:hAnsi="Times New Roman" w:cs="Times New Roman"/>
          <w:sz w:val="28"/>
          <w:szCs w:val="28"/>
        </w:rPr>
        <w:t xml:space="preserve">          Установить  норму предоставления площади жилого помещения по договору социального найма  исходя из которой определяется размер общей площади жилого помещения, предоставляемого по договору социального найма  малоимущим гражданам, признанным таковыми в установленном порядке органом местного самоуправления и других категорий граждан, указанных  в федеральном и краевом законодательствах, проживающих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>ело Хайрюзово»</w:t>
      </w:r>
      <w:r w:rsidRPr="00345A22">
        <w:rPr>
          <w:rFonts w:ascii="Times New Roman" w:hAnsi="Times New Roman" w:cs="Times New Roman"/>
          <w:sz w:val="28"/>
          <w:szCs w:val="28"/>
        </w:rPr>
        <w:t xml:space="preserve">,  в следующих размерах: 33 квадратных метра для одиноких граждан, 42 квадратных метра для семьи из 2-х человек и  18 квадратных метра </w:t>
      </w:r>
      <w:r>
        <w:rPr>
          <w:rFonts w:ascii="Times New Roman" w:hAnsi="Times New Roman" w:cs="Times New Roman"/>
          <w:sz w:val="28"/>
          <w:szCs w:val="28"/>
        </w:rPr>
        <w:t xml:space="preserve">на человека </w:t>
      </w:r>
      <w:r w:rsidRPr="00345A22">
        <w:rPr>
          <w:rFonts w:ascii="Times New Roman" w:hAnsi="Times New Roman" w:cs="Times New Roman"/>
          <w:sz w:val="28"/>
          <w:szCs w:val="28"/>
        </w:rPr>
        <w:t>для семьи из 3-х человек и более – для жилых помещений из жилищного фонда социального использования.</w:t>
      </w:r>
    </w:p>
    <w:p w:rsidR="006F6A73" w:rsidRPr="00345A22" w:rsidRDefault="006F6A73" w:rsidP="006F6A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2A42" w:rsidRDefault="00862A42" w:rsidP="00FA6909">
      <w:pPr>
        <w:pStyle w:val="a7"/>
        <w:jc w:val="right"/>
      </w:pPr>
    </w:p>
    <w:sectPr w:rsidR="00862A42" w:rsidSect="0008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275"/>
    <w:multiLevelType w:val="hybridMultilevel"/>
    <w:tmpl w:val="6B2E5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8544C3"/>
    <w:multiLevelType w:val="hybridMultilevel"/>
    <w:tmpl w:val="0E16BF04"/>
    <w:lvl w:ilvl="0" w:tplc="6B0AD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2A71"/>
    <w:rsid w:val="00086495"/>
    <w:rsid w:val="000A1D0A"/>
    <w:rsid w:val="002A00DC"/>
    <w:rsid w:val="002F4842"/>
    <w:rsid w:val="003F4C25"/>
    <w:rsid w:val="004A241C"/>
    <w:rsid w:val="004D7966"/>
    <w:rsid w:val="004E67EA"/>
    <w:rsid w:val="006562F7"/>
    <w:rsid w:val="00670220"/>
    <w:rsid w:val="006F20A1"/>
    <w:rsid w:val="006F6A73"/>
    <w:rsid w:val="00795E61"/>
    <w:rsid w:val="007E247F"/>
    <w:rsid w:val="00862A42"/>
    <w:rsid w:val="00991CBF"/>
    <w:rsid w:val="00A915D1"/>
    <w:rsid w:val="00D27FE3"/>
    <w:rsid w:val="00E12A71"/>
    <w:rsid w:val="00E226F8"/>
    <w:rsid w:val="00E35799"/>
    <w:rsid w:val="00E73918"/>
    <w:rsid w:val="00EA64A9"/>
    <w:rsid w:val="00F62943"/>
    <w:rsid w:val="00F930A2"/>
    <w:rsid w:val="00F974D4"/>
    <w:rsid w:val="00FA6909"/>
    <w:rsid w:val="00FC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A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2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E12A71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12A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2A71"/>
    <w:pPr>
      <w:spacing w:after="0" w:line="240" w:lineRule="auto"/>
    </w:pPr>
  </w:style>
  <w:style w:type="table" w:styleId="a8">
    <w:name w:val="Table Grid"/>
    <w:basedOn w:val="a1"/>
    <w:uiPriority w:val="59"/>
    <w:rsid w:val="00E1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F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A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2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E12A71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12A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2A71"/>
    <w:pPr>
      <w:spacing w:after="0" w:line="240" w:lineRule="auto"/>
    </w:pPr>
  </w:style>
  <w:style w:type="table" w:styleId="a8">
    <w:name w:val="Table Grid"/>
    <w:basedOn w:val="a1"/>
    <w:uiPriority w:val="59"/>
    <w:rsid w:val="00E12A71"/>
    <w:pPr>
      <w:spacing w:after="0" w:line="240" w:lineRule="auto"/>
    </w:pPr>
    <w:tblPr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</w:tblPr>
  </w:style>
  <w:style w:type="paragraph" w:customStyle="1" w:styleId="1">
    <w:name w:val="Обычный1"/>
    <w:rsid w:val="006F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D116-95DC-4123-B783-52BE1C85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2015-03-26T00:21:00Z</cp:lastPrinted>
  <dcterms:created xsi:type="dcterms:W3CDTF">2015-04-01T08:26:00Z</dcterms:created>
  <dcterms:modified xsi:type="dcterms:W3CDTF">2015-04-14T06:22:00Z</dcterms:modified>
</cp:coreProperties>
</file>