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3C" w:rsidRPr="002B5E96" w:rsidRDefault="0095323C" w:rsidP="0095323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</w:t>
      </w:r>
      <w:r w:rsidRPr="002B5E96">
        <w:rPr>
          <w:b/>
          <w:sz w:val="20"/>
          <w:szCs w:val="20"/>
        </w:rPr>
        <w:t>РОССИЙСКАЯ   ФЕДЕРАЦИЯ</w:t>
      </w:r>
    </w:p>
    <w:p w:rsidR="0095323C" w:rsidRPr="002B5E96" w:rsidRDefault="0095323C" w:rsidP="0095323C">
      <w:pPr>
        <w:ind w:left="2124"/>
        <w:rPr>
          <w:b/>
          <w:sz w:val="20"/>
          <w:szCs w:val="20"/>
        </w:rPr>
      </w:pPr>
      <w:r w:rsidRPr="002B5E96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</w:t>
      </w:r>
      <w:r w:rsidRPr="002B5E9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</w:t>
      </w:r>
      <w:r w:rsidRPr="002B5E96">
        <w:rPr>
          <w:b/>
          <w:sz w:val="20"/>
          <w:szCs w:val="20"/>
        </w:rPr>
        <w:t>КАМЧАТСКИЙ КРАЙ</w:t>
      </w:r>
    </w:p>
    <w:p w:rsidR="0095323C" w:rsidRPr="002B5E96" w:rsidRDefault="0095323C" w:rsidP="0095323C">
      <w:pPr>
        <w:ind w:left="2124"/>
        <w:rPr>
          <w:b/>
          <w:sz w:val="20"/>
          <w:szCs w:val="20"/>
        </w:rPr>
      </w:pPr>
      <w:r w:rsidRPr="002B5E96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           </w:t>
      </w:r>
      <w:r w:rsidRPr="002B5E96">
        <w:rPr>
          <w:b/>
          <w:sz w:val="20"/>
          <w:szCs w:val="20"/>
        </w:rPr>
        <w:t>ТИГИЛЬСКИЙ РАЙОН</w:t>
      </w:r>
    </w:p>
    <w:p w:rsidR="0095323C" w:rsidRDefault="0095323C" w:rsidP="0095323C">
      <w:pPr>
        <w:rPr>
          <w:b/>
          <w:sz w:val="20"/>
          <w:szCs w:val="20"/>
        </w:rPr>
      </w:pPr>
      <w:r w:rsidRPr="002B5E96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</w:t>
      </w:r>
      <w:r w:rsidRPr="002B5E9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             СОВЕТ ДЕПУТАТОВ</w:t>
      </w:r>
    </w:p>
    <w:p w:rsidR="0095323C" w:rsidRPr="002B5E96" w:rsidRDefault="0095323C" w:rsidP="0095323C">
      <w:pPr>
        <w:jc w:val="center"/>
        <w:rPr>
          <w:b/>
          <w:sz w:val="20"/>
          <w:szCs w:val="20"/>
        </w:rPr>
      </w:pPr>
      <w:r w:rsidRPr="002B5E96">
        <w:rPr>
          <w:b/>
          <w:sz w:val="20"/>
          <w:szCs w:val="20"/>
        </w:rPr>
        <w:t>СЕЛЬСКОГО ПОСЕЛЕНИЯ   «с</w:t>
      </w:r>
      <w:r>
        <w:rPr>
          <w:b/>
          <w:sz w:val="20"/>
          <w:szCs w:val="20"/>
        </w:rPr>
        <w:t xml:space="preserve">ело </w:t>
      </w:r>
      <w:r w:rsidRPr="002B5E96">
        <w:rPr>
          <w:b/>
          <w:sz w:val="20"/>
          <w:szCs w:val="20"/>
        </w:rPr>
        <w:t>ХАЙРЮЗОВО »</w:t>
      </w:r>
    </w:p>
    <w:p w:rsidR="0095323C" w:rsidRDefault="0095323C" w:rsidP="0095323C">
      <w:pPr>
        <w:pStyle w:val="2"/>
        <w:rPr>
          <w:b w:val="0"/>
          <w:bCs w:val="0"/>
          <w:sz w:val="32"/>
          <w:szCs w:val="32"/>
        </w:rPr>
      </w:pPr>
    </w:p>
    <w:p w:rsidR="0095323C" w:rsidRDefault="0095323C" w:rsidP="0095323C">
      <w:pPr>
        <w:pStyle w:val="2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РЕШЕНИЕ № 3</w:t>
      </w:r>
    </w:p>
    <w:p w:rsidR="0095323C" w:rsidRDefault="0095323C" w:rsidP="0095323C">
      <w:pPr>
        <w:jc w:val="center"/>
        <w:rPr>
          <w:b/>
        </w:rPr>
      </w:pPr>
      <w:r>
        <w:rPr>
          <w:b/>
        </w:rPr>
        <w:t xml:space="preserve">четырнадцатой </w:t>
      </w:r>
      <w:r w:rsidRPr="005C3352">
        <w:rPr>
          <w:b/>
        </w:rPr>
        <w:t xml:space="preserve">сессии </w:t>
      </w:r>
      <w:r w:rsidRPr="00E4096C">
        <w:rPr>
          <w:b/>
        </w:rPr>
        <w:t>пятого</w:t>
      </w:r>
      <w:r w:rsidRPr="005C3352">
        <w:rPr>
          <w:b/>
        </w:rPr>
        <w:t xml:space="preserve"> созыва</w:t>
      </w:r>
    </w:p>
    <w:p w:rsidR="0095323C" w:rsidRPr="005C3352" w:rsidRDefault="0095323C" w:rsidP="0095323C">
      <w:pPr>
        <w:jc w:val="center"/>
        <w:rPr>
          <w:b/>
        </w:rPr>
      </w:pPr>
    </w:p>
    <w:p w:rsidR="0095323C" w:rsidRPr="00240220" w:rsidRDefault="0095323C" w:rsidP="0095323C">
      <w:pPr>
        <w:pStyle w:val="ConsTitle"/>
        <w:widowControl/>
        <w:ind w:right="0"/>
        <w:jc w:val="right"/>
        <w:rPr>
          <w:rFonts w:ascii="Times New Roman" w:hAnsi="Times New Roman"/>
          <w:sz w:val="20"/>
          <w:szCs w:val="20"/>
        </w:rPr>
      </w:pPr>
      <w:r w:rsidRPr="00240220">
        <w:rPr>
          <w:sz w:val="20"/>
          <w:szCs w:val="20"/>
        </w:rPr>
        <w:t xml:space="preserve">«  </w:t>
      </w:r>
      <w:r>
        <w:rPr>
          <w:sz w:val="20"/>
          <w:szCs w:val="20"/>
        </w:rPr>
        <w:t>14</w:t>
      </w:r>
      <w:r w:rsidRPr="00240220">
        <w:rPr>
          <w:sz w:val="20"/>
          <w:szCs w:val="20"/>
        </w:rPr>
        <w:t xml:space="preserve">»  </w:t>
      </w:r>
      <w:r>
        <w:rPr>
          <w:sz w:val="20"/>
          <w:szCs w:val="20"/>
        </w:rPr>
        <w:t>ноября</w:t>
      </w:r>
      <w:r w:rsidRPr="00240220">
        <w:rPr>
          <w:sz w:val="20"/>
          <w:szCs w:val="20"/>
        </w:rPr>
        <w:t xml:space="preserve">    201</w:t>
      </w:r>
      <w:r>
        <w:rPr>
          <w:sz w:val="20"/>
          <w:szCs w:val="20"/>
        </w:rPr>
        <w:t>4</w:t>
      </w:r>
      <w:r w:rsidRPr="00240220">
        <w:rPr>
          <w:sz w:val="20"/>
          <w:szCs w:val="20"/>
        </w:rPr>
        <w:t xml:space="preserve"> г</w:t>
      </w:r>
    </w:p>
    <w:p w:rsidR="0095323C" w:rsidRPr="00636C57" w:rsidRDefault="0095323C" w:rsidP="0095323C">
      <w:pPr>
        <w:pStyle w:val="ConsTitle"/>
        <w:widowControl/>
        <w:tabs>
          <w:tab w:val="left" w:pos="2880"/>
          <w:tab w:val="center" w:pos="3780"/>
        </w:tabs>
        <w:ind w:right="0"/>
        <w:rPr>
          <w:sz w:val="20"/>
          <w:szCs w:val="20"/>
        </w:rPr>
      </w:pPr>
      <w:r w:rsidRPr="00636C57">
        <w:rPr>
          <w:rFonts w:ascii="Times New Roman" w:hAnsi="Times New Roman"/>
          <w:sz w:val="24"/>
          <w:szCs w:val="24"/>
        </w:rPr>
        <w:tab/>
      </w:r>
      <w:r w:rsidRPr="00636C57">
        <w:rPr>
          <w:rFonts w:ascii="Times New Roman" w:hAnsi="Times New Roman"/>
          <w:sz w:val="24"/>
          <w:szCs w:val="24"/>
        </w:rPr>
        <w:tab/>
      </w:r>
    </w:p>
    <w:p w:rsidR="0095323C" w:rsidRDefault="0095323C" w:rsidP="0095323C">
      <w:pPr>
        <w:rPr>
          <w:b/>
        </w:rPr>
      </w:pPr>
      <w:r w:rsidRPr="00C101CA">
        <w:rPr>
          <w:b/>
        </w:rPr>
        <w:t>Об утверждении Порядка предоставления</w:t>
      </w:r>
    </w:p>
    <w:p w:rsidR="0095323C" w:rsidRDefault="0095323C" w:rsidP="0095323C">
      <w:pPr>
        <w:rPr>
          <w:b/>
        </w:rPr>
      </w:pPr>
      <w:r w:rsidRPr="00C101CA">
        <w:rPr>
          <w:b/>
        </w:rPr>
        <w:t xml:space="preserve"> иных межбюджетных трансфертов из бюджета</w:t>
      </w:r>
      <w:r>
        <w:rPr>
          <w:b/>
        </w:rPr>
        <w:t xml:space="preserve"> </w:t>
      </w:r>
    </w:p>
    <w:p w:rsidR="0095323C" w:rsidRDefault="0095323C" w:rsidP="0095323C">
      <w:pPr>
        <w:rPr>
          <w:b/>
        </w:rPr>
      </w:pPr>
      <w:r w:rsidRPr="00C101CA">
        <w:rPr>
          <w:b/>
        </w:rPr>
        <w:t xml:space="preserve">сельского поселения «село Хайрюзово» </w:t>
      </w:r>
      <w:proofErr w:type="gramStart"/>
      <w:r w:rsidRPr="00C101CA">
        <w:rPr>
          <w:b/>
        </w:rPr>
        <w:t>в</w:t>
      </w:r>
      <w:proofErr w:type="gramEnd"/>
    </w:p>
    <w:p w:rsidR="0095323C" w:rsidRPr="00C101CA" w:rsidRDefault="0095323C" w:rsidP="0095323C">
      <w:pPr>
        <w:rPr>
          <w:b/>
        </w:rPr>
      </w:pPr>
      <w:r w:rsidRPr="00C101CA">
        <w:rPr>
          <w:b/>
        </w:rPr>
        <w:t xml:space="preserve"> бюджет </w:t>
      </w:r>
      <w:r>
        <w:rPr>
          <w:b/>
        </w:rPr>
        <w:t xml:space="preserve">Тигильского </w:t>
      </w:r>
      <w:r w:rsidRPr="00C101CA">
        <w:rPr>
          <w:b/>
        </w:rPr>
        <w:t>муниципального района</w:t>
      </w:r>
    </w:p>
    <w:p w:rsidR="0095323C" w:rsidRPr="003F2804" w:rsidRDefault="0095323C" w:rsidP="0095323C">
      <w:pPr>
        <w:pStyle w:val="ConsTitle"/>
        <w:widowControl/>
        <w:ind w:right="0"/>
        <w:rPr>
          <w:sz w:val="24"/>
          <w:szCs w:val="24"/>
        </w:rPr>
      </w:pPr>
    </w:p>
    <w:p w:rsidR="0095323C" w:rsidRPr="00636C57" w:rsidRDefault="0095323C" w:rsidP="0095323C">
      <w:pPr>
        <w:pStyle w:val="ConsTitle"/>
        <w:widowControl/>
        <w:ind w:right="0"/>
      </w:pPr>
    </w:p>
    <w:p w:rsidR="0095323C" w:rsidRDefault="0095323C" w:rsidP="0095323C">
      <w:pPr>
        <w:ind w:firstLine="708"/>
        <w:jc w:val="both"/>
      </w:pPr>
      <w:r>
        <w:t>В соответствии со статьями 142 и 142.5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сельского поселения «село Хайрюзово»</w:t>
      </w:r>
    </w:p>
    <w:p w:rsidR="0095323C" w:rsidRDefault="0095323C" w:rsidP="0095323C">
      <w:pPr>
        <w:jc w:val="both"/>
      </w:pPr>
    </w:p>
    <w:p w:rsidR="0095323C" w:rsidRDefault="0095323C" w:rsidP="0095323C">
      <w:pPr>
        <w:jc w:val="both"/>
      </w:pPr>
      <w:r>
        <w:t>Совет депутатов РЕШИЛ:</w:t>
      </w:r>
    </w:p>
    <w:p w:rsidR="0095323C" w:rsidRDefault="0095323C" w:rsidP="0095323C">
      <w:pPr>
        <w:jc w:val="both"/>
      </w:pPr>
    </w:p>
    <w:p w:rsidR="0095323C" w:rsidRDefault="0095323C" w:rsidP="0095323C">
      <w:pPr>
        <w:jc w:val="both"/>
      </w:pPr>
      <w:r>
        <w:t xml:space="preserve">1. Утвердить Порядок предоставления иных межбюджетных трансфертов из бюджета  сельского поселения «село Хайрюзово» бюджету Тигильского муниципального района, </w:t>
      </w:r>
      <w:proofErr w:type="gramStart"/>
      <w:r>
        <w:t>согласно приложения</w:t>
      </w:r>
      <w:proofErr w:type="gramEnd"/>
      <w:r>
        <w:t>.</w:t>
      </w:r>
    </w:p>
    <w:p w:rsidR="0095323C" w:rsidRPr="00150BBA" w:rsidRDefault="0095323C" w:rsidP="0095323C">
      <w:pPr>
        <w:pStyle w:val="ConsTitle"/>
        <w:widowControl/>
        <w:ind w:right="0"/>
        <w:jc w:val="both"/>
        <w:rPr>
          <w:sz w:val="22"/>
          <w:szCs w:val="22"/>
        </w:rPr>
      </w:pPr>
    </w:p>
    <w:p w:rsidR="0095323C" w:rsidRPr="00BB4D77" w:rsidRDefault="0095323C" w:rsidP="0095323C">
      <w:pPr>
        <w:jc w:val="both"/>
      </w:pPr>
      <w:r w:rsidRPr="00BB4D77">
        <w:t xml:space="preserve">2.Направить настоящее решение главе сельского поселения «село Хайрюзово» для  подписания и обнародования.         </w:t>
      </w:r>
    </w:p>
    <w:p w:rsidR="0095323C" w:rsidRPr="00BB4D77" w:rsidRDefault="0095323C" w:rsidP="0095323C">
      <w:pPr>
        <w:pStyle w:val="a6"/>
        <w:ind w:firstLine="720"/>
        <w:rPr>
          <w:sz w:val="24"/>
        </w:rPr>
      </w:pPr>
    </w:p>
    <w:p w:rsidR="0095323C" w:rsidRPr="00BB4D77" w:rsidRDefault="0095323C" w:rsidP="0095323C">
      <w:pPr>
        <w:pStyle w:val="HTML"/>
        <w:ind w:firstLine="720"/>
        <w:rPr>
          <w:rFonts w:ascii="Times New Roman" w:hAnsi="Times New Roman"/>
          <w:sz w:val="24"/>
          <w:szCs w:val="24"/>
          <w:lang w:eastAsia="en-US"/>
        </w:rPr>
      </w:pPr>
    </w:p>
    <w:p w:rsidR="0095323C" w:rsidRPr="00BB4D77" w:rsidRDefault="0095323C" w:rsidP="0095323C">
      <w:pPr>
        <w:ind w:firstLine="720"/>
        <w:jc w:val="both"/>
      </w:pPr>
    </w:p>
    <w:p w:rsidR="0095323C" w:rsidRPr="00BB4D77" w:rsidRDefault="0095323C" w:rsidP="0095323C">
      <w:pPr>
        <w:pStyle w:val="a6"/>
        <w:rPr>
          <w:sz w:val="24"/>
        </w:rPr>
      </w:pPr>
      <w:r w:rsidRPr="00BB4D77">
        <w:rPr>
          <w:sz w:val="24"/>
        </w:rPr>
        <w:t>Председатель Совета депутатов</w:t>
      </w:r>
    </w:p>
    <w:p w:rsidR="0095323C" w:rsidRDefault="0095323C" w:rsidP="0095323C">
      <w:pPr>
        <w:pStyle w:val="a6"/>
        <w:rPr>
          <w:sz w:val="24"/>
        </w:rPr>
      </w:pPr>
      <w:r w:rsidRPr="00BB4D77">
        <w:rPr>
          <w:sz w:val="24"/>
        </w:rPr>
        <w:t xml:space="preserve">сельского поселения «село Хайрюзово»                                   </w:t>
      </w:r>
      <w:proofErr w:type="spellStart"/>
      <w:r w:rsidRPr="00BB4D77">
        <w:rPr>
          <w:sz w:val="24"/>
        </w:rPr>
        <w:t>Гусарова</w:t>
      </w:r>
      <w:proofErr w:type="spellEnd"/>
      <w:r w:rsidRPr="00BB4D77">
        <w:rPr>
          <w:sz w:val="24"/>
        </w:rPr>
        <w:t xml:space="preserve"> Н.Ю.</w:t>
      </w:r>
    </w:p>
    <w:p w:rsidR="0095323C" w:rsidRDefault="0095323C" w:rsidP="0095323C">
      <w:pPr>
        <w:pStyle w:val="a6"/>
        <w:rPr>
          <w:sz w:val="24"/>
        </w:rPr>
      </w:pPr>
    </w:p>
    <w:p w:rsidR="0095323C" w:rsidRDefault="0095323C" w:rsidP="0095323C">
      <w:pPr>
        <w:pStyle w:val="a6"/>
        <w:rPr>
          <w:sz w:val="24"/>
        </w:rPr>
      </w:pPr>
    </w:p>
    <w:p w:rsidR="0095323C" w:rsidRDefault="0095323C" w:rsidP="0095323C">
      <w:pPr>
        <w:pStyle w:val="a6"/>
        <w:rPr>
          <w:sz w:val="24"/>
        </w:rPr>
      </w:pPr>
    </w:p>
    <w:p w:rsidR="0095323C" w:rsidRDefault="0095323C" w:rsidP="0095323C">
      <w:pPr>
        <w:pStyle w:val="a6"/>
        <w:rPr>
          <w:sz w:val="24"/>
        </w:rPr>
      </w:pPr>
    </w:p>
    <w:p w:rsidR="0095323C" w:rsidRDefault="0095323C" w:rsidP="0095323C">
      <w:pPr>
        <w:pStyle w:val="a6"/>
        <w:rPr>
          <w:sz w:val="24"/>
        </w:rPr>
      </w:pPr>
    </w:p>
    <w:p w:rsidR="0095323C" w:rsidRDefault="0095323C" w:rsidP="0095323C">
      <w:pPr>
        <w:pStyle w:val="a6"/>
        <w:rPr>
          <w:sz w:val="24"/>
        </w:rPr>
      </w:pPr>
    </w:p>
    <w:p w:rsidR="0095323C" w:rsidRDefault="0095323C" w:rsidP="0095323C">
      <w:pPr>
        <w:pStyle w:val="a6"/>
        <w:rPr>
          <w:sz w:val="24"/>
        </w:rPr>
      </w:pPr>
    </w:p>
    <w:p w:rsidR="0095323C" w:rsidRDefault="0095323C" w:rsidP="0095323C">
      <w:pPr>
        <w:pStyle w:val="a6"/>
        <w:rPr>
          <w:sz w:val="24"/>
        </w:rPr>
      </w:pPr>
    </w:p>
    <w:p w:rsidR="0095323C" w:rsidRDefault="0095323C" w:rsidP="0095323C">
      <w:pPr>
        <w:pStyle w:val="a6"/>
        <w:rPr>
          <w:sz w:val="24"/>
        </w:rPr>
      </w:pPr>
    </w:p>
    <w:p w:rsidR="0095323C" w:rsidRDefault="0095323C" w:rsidP="0095323C">
      <w:pPr>
        <w:pStyle w:val="a6"/>
        <w:rPr>
          <w:sz w:val="24"/>
        </w:rPr>
      </w:pPr>
    </w:p>
    <w:p w:rsidR="0095323C" w:rsidRDefault="0095323C" w:rsidP="0095323C">
      <w:pPr>
        <w:pStyle w:val="a6"/>
        <w:rPr>
          <w:sz w:val="24"/>
        </w:rPr>
      </w:pPr>
    </w:p>
    <w:p w:rsidR="0095323C" w:rsidRDefault="0095323C" w:rsidP="0095323C">
      <w:pPr>
        <w:pStyle w:val="a6"/>
        <w:rPr>
          <w:sz w:val="24"/>
        </w:rPr>
      </w:pPr>
    </w:p>
    <w:p w:rsidR="0095323C" w:rsidRDefault="0095323C" w:rsidP="0095323C">
      <w:pPr>
        <w:pStyle w:val="a6"/>
        <w:rPr>
          <w:sz w:val="24"/>
        </w:rPr>
      </w:pPr>
    </w:p>
    <w:p w:rsidR="0095323C" w:rsidRDefault="0095323C" w:rsidP="0095323C">
      <w:pPr>
        <w:pStyle w:val="a6"/>
        <w:rPr>
          <w:sz w:val="24"/>
        </w:rPr>
      </w:pPr>
    </w:p>
    <w:p w:rsidR="0095323C" w:rsidRDefault="0095323C" w:rsidP="0095323C">
      <w:pPr>
        <w:pStyle w:val="a6"/>
        <w:rPr>
          <w:sz w:val="24"/>
        </w:rPr>
      </w:pPr>
    </w:p>
    <w:p w:rsidR="0095323C" w:rsidRDefault="0095323C" w:rsidP="0095323C">
      <w:pPr>
        <w:pStyle w:val="a6"/>
        <w:rPr>
          <w:sz w:val="24"/>
        </w:rPr>
      </w:pPr>
    </w:p>
    <w:p w:rsidR="0095323C" w:rsidRDefault="0095323C" w:rsidP="0095323C">
      <w:pPr>
        <w:pStyle w:val="a6"/>
        <w:rPr>
          <w:sz w:val="24"/>
        </w:rPr>
      </w:pPr>
    </w:p>
    <w:p w:rsidR="0095323C" w:rsidRDefault="0095323C" w:rsidP="0095323C">
      <w:pPr>
        <w:pStyle w:val="a6"/>
        <w:rPr>
          <w:sz w:val="24"/>
        </w:rPr>
      </w:pPr>
    </w:p>
    <w:p w:rsidR="00C101CA" w:rsidRPr="002B5E96" w:rsidRDefault="00C101CA" w:rsidP="00C101CA">
      <w:pPr>
        <w:ind w:left="2977"/>
        <w:rPr>
          <w:b/>
          <w:sz w:val="20"/>
          <w:szCs w:val="20"/>
        </w:rPr>
      </w:pPr>
      <w:r w:rsidRPr="002B5E96">
        <w:rPr>
          <w:b/>
          <w:sz w:val="20"/>
          <w:szCs w:val="20"/>
        </w:rPr>
        <w:lastRenderedPageBreak/>
        <w:t>РОССИЙСКАЯ   ФЕДЕРАЦИЯ</w:t>
      </w:r>
    </w:p>
    <w:p w:rsidR="00C101CA" w:rsidRPr="002B5E96" w:rsidRDefault="00C101CA" w:rsidP="00C101CA">
      <w:pPr>
        <w:ind w:left="2124"/>
        <w:rPr>
          <w:b/>
          <w:sz w:val="20"/>
          <w:szCs w:val="20"/>
        </w:rPr>
      </w:pPr>
      <w:r w:rsidRPr="002B5E96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</w:t>
      </w:r>
      <w:r w:rsidRPr="002B5E9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</w:t>
      </w:r>
      <w:r w:rsidRPr="002B5E96">
        <w:rPr>
          <w:b/>
          <w:sz w:val="20"/>
          <w:szCs w:val="20"/>
        </w:rPr>
        <w:t>КАМЧАТСКИЙ КРАЙ</w:t>
      </w:r>
    </w:p>
    <w:p w:rsidR="00C101CA" w:rsidRPr="002B5E96" w:rsidRDefault="00C101CA" w:rsidP="00C101CA">
      <w:pPr>
        <w:ind w:left="2124"/>
        <w:rPr>
          <w:b/>
          <w:sz w:val="20"/>
          <w:szCs w:val="20"/>
        </w:rPr>
      </w:pPr>
      <w:r w:rsidRPr="002B5E96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           </w:t>
      </w:r>
      <w:r w:rsidRPr="002B5E96">
        <w:rPr>
          <w:b/>
          <w:sz w:val="20"/>
          <w:szCs w:val="20"/>
        </w:rPr>
        <w:t>ТИГИЛЬСКИЙ РАЙОН</w:t>
      </w:r>
    </w:p>
    <w:p w:rsidR="00C101CA" w:rsidRPr="002B5E96" w:rsidRDefault="00C101CA" w:rsidP="00C101CA">
      <w:pPr>
        <w:rPr>
          <w:b/>
          <w:sz w:val="20"/>
          <w:szCs w:val="20"/>
        </w:rPr>
      </w:pPr>
      <w:r w:rsidRPr="002B5E96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</w:t>
      </w:r>
      <w:r w:rsidRPr="002B5E96">
        <w:rPr>
          <w:b/>
          <w:sz w:val="20"/>
          <w:szCs w:val="20"/>
        </w:rPr>
        <w:t xml:space="preserve">  ГЛАВА СЕЛЬСКОГО ПОСЕЛЕНИЯ   «с</w:t>
      </w:r>
      <w:r>
        <w:rPr>
          <w:b/>
          <w:sz w:val="20"/>
          <w:szCs w:val="20"/>
        </w:rPr>
        <w:t xml:space="preserve">ело </w:t>
      </w:r>
      <w:r w:rsidRPr="002B5E96">
        <w:rPr>
          <w:b/>
          <w:sz w:val="20"/>
          <w:szCs w:val="20"/>
        </w:rPr>
        <w:t>ХАЙРЮЗОВО »</w:t>
      </w:r>
    </w:p>
    <w:p w:rsidR="00C101CA" w:rsidRPr="002B5E96" w:rsidRDefault="00C101CA" w:rsidP="00C101CA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</w:p>
    <w:p w:rsidR="00C101CA" w:rsidRDefault="00C101CA" w:rsidP="00C101CA">
      <w:pPr>
        <w:pStyle w:val="ConsTitle"/>
        <w:widowControl/>
        <w:tabs>
          <w:tab w:val="left" w:pos="2880"/>
          <w:tab w:val="center" w:pos="3780"/>
        </w:tabs>
        <w:ind w:right="0"/>
        <w:rPr>
          <w:sz w:val="32"/>
          <w:szCs w:val="32"/>
        </w:rPr>
      </w:pPr>
      <w:r w:rsidRPr="002B5E96">
        <w:tab/>
      </w:r>
      <w:r w:rsidRPr="002B5E96">
        <w:tab/>
      </w:r>
      <w:r w:rsidRPr="005A49B4">
        <w:rPr>
          <w:sz w:val="32"/>
          <w:szCs w:val="32"/>
        </w:rPr>
        <w:t xml:space="preserve">    </w:t>
      </w:r>
    </w:p>
    <w:p w:rsidR="00C101CA" w:rsidRDefault="00C101CA" w:rsidP="00C101CA">
      <w:pPr>
        <w:pStyle w:val="ConsTitle"/>
        <w:widowControl/>
        <w:tabs>
          <w:tab w:val="left" w:pos="2880"/>
          <w:tab w:val="center" w:pos="3780"/>
        </w:tabs>
        <w:ind w:right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Pr="005A49B4">
        <w:rPr>
          <w:sz w:val="32"/>
          <w:szCs w:val="32"/>
        </w:rPr>
        <w:t xml:space="preserve"> РЕШЕНИЕ</w:t>
      </w:r>
    </w:p>
    <w:p w:rsidR="00C101CA" w:rsidRPr="005A49B4" w:rsidRDefault="00C101CA" w:rsidP="00C101CA">
      <w:pPr>
        <w:pStyle w:val="ConsTitle"/>
        <w:widowControl/>
        <w:tabs>
          <w:tab w:val="left" w:pos="2880"/>
          <w:tab w:val="center" w:pos="3780"/>
        </w:tabs>
        <w:ind w:right="0"/>
        <w:rPr>
          <w:sz w:val="32"/>
          <w:szCs w:val="32"/>
        </w:rPr>
      </w:pPr>
    </w:p>
    <w:p w:rsidR="00C101CA" w:rsidRPr="00C101CA" w:rsidRDefault="00C101CA" w:rsidP="00C101CA">
      <w:pPr>
        <w:jc w:val="center"/>
        <w:rPr>
          <w:b/>
        </w:rPr>
      </w:pPr>
      <w:r w:rsidRPr="00C101CA">
        <w:rPr>
          <w:b/>
        </w:rPr>
        <w:t>Об утверждении Порядка предоставления иных межбюджетных трансфертов из бюджета</w:t>
      </w:r>
      <w:r>
        <w:rPr>
          <w:b/>
        </w:rPr>
        <w:t xml:space="preserve"> </w:t>
      </w:r>
      <w:r w:rsidRPr="00C101CA">
        <w:rPr>
          <w:b/>
        </w:rPr>
        <w:t xml:space="preserve">сельского поселения «село Хайрюзово» в бюджет </w:t>
      </w:r>
      <w:r>
        <w:rPr>
          <w:b/>
        </w:rPr>
        <w:t xml:space="preserve">Тигильского </w:t>
      </w:r>
      <w:r w:rsidRPr="00C101CA">
        <w:rPr>
          <w:b/>
        </w:rPr>
        <w:t>муниципального района</w:t>
      </w:r>
    </w:p>
    <w:p w:rsidR="00C101CA" w:rsidRDefault="00C101CA" w:rsidP="00C101CA">
      <w:pPr>
        <w:jc w:val="center"/>
        <w:rPr>
          <w:b/>
        </w:rPr>
      </w:pPr>
      <w:r>
        <w:rPr>
          <w:b/>
        </w:rPr>
        <w:t>от «14»  ноября 2014года № 3</w:t>
      </w:r>
    </w:p>
    <w:p w:rsidR="00C101CA" w:rsidRDefault="00C101CA" w:rsidP="00C101CA">
      <w:pPr>
        <w:pStyle w:val="ConsTitle"/>
        <w:widowControl/>
        <w:ind w:right="0"/>
        <w:jc w:val="both"/>
      </w:pPr>
    </w:p>
    <w:p w:rsidR="00C101CA" w:rsidRPr="000E0040" w:rsidRDefault="00C101CA" w:rsidP="00C101CA">
      <w:pPr>
        <w:pStyle w:val="ConsTitle"/>
        <w:widowControl/>
        <w:ind w:right="0"/>
        <w:jc w:val="both"/>
      </w:pPr>
    </w:p>
    <w:p w:rsidR="00C101CA" w:rsidRPr="000E0040" w:rsidRDefault="00C101CA" w:rsidP="00C101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E0040">
        <w:rPr>
          <w:rFonts w:ascii="Times New Roman" w:hAnsi="Times New Roman" w:cs="Times New Roman"/>
          <w:sz w:val="24"/>
          <w:szCs w:val="24"/>
        </w:rPr>
        <w:t xml:space="preserve">Принято решением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0E0040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«село Хайрюзово»</w:t>
      </w:r>
    </w:p>
    <w:p w:rsidR="00C101CA" w:rsidRDefault="00C101CA" w:rsidP="00C101CA">
      <w:pPr>
        <w:rPr>
          <w:b/>
          <w:color w:val="FF0000"/>
        </w:rPr>
      </w:pPr>
      <w:r w:rsidRPr="000E0040">
        <w:rPr>
          <w:b/>
          <w:color w:val="FF0000"/>
        </w:rPr>
        <w:tab/>
      </w:r>
      <w:r w:rsidRPr="000E0040">
        <w:rPr>
          <w:b/>
          <w:color w:val="FF0000"/>
        </w:rPr>
        <w:tab/>
      </w:r>
      <w:r w:rsidRPr="000E0040">
        <w:rPr>
          <w:b/>
          <w:color w:val="FF0000"/>
        </w:rPr>
        <w:tab/>
      </w:r>
      <w:r w:rsidRPr="000E0040">
        <w:rPr>
          <w:b/>
          <w:color w:val="FF0000"/>
        </w:rPr>
        <w:tab/>
      </w:r>
    </w:p>
    <w:p w:rsidR="00C101CA" w:rsidRDefault="00C101CA" w:rsidP="00C101CA">
      <w:pPr>
        <w:pStyle w:val="ConsTitle"/>
        <w:widowControl/>
        <w:ind w:right="0"/>
        <w:jc w:val="both"/>
      </w:pPr>
      <w:r>
        <w:t xml:space="preserve"> « 14 » ноября 2014                                                                                                                                               № 3</w:t>
      </w:r>
    </w:p>
    <w:p w:rsidR="00C101CA" w:rsidRDefault="00C101CA" w:rsidP="00C101CA">
      <w:pPr>
        <w:pStyle w:val="ConsTitle"/>
        <w:widowControl/>
        <w:ind w:right="0"/>
        <w:jc w:val="both"/>
      </w:pPr>
    </w:p>
    <w:p w:rsidR="007A168B" w:rsidRDefault="007A168B" w:rsidP="00C101CA">
      <w:pPr>
        <w:ind w:left="2124"/>
      </w:pPr>
    </w:p>
    <w:p w:rsidR="00890B8A" w:rsidRDefault="00890B8A" w:rsidP="00890B8A"/>
    <w:p w:rsidR="00890B8A" w:rsidRDefault="00890B8A" w:rsidP="00890B8A"/>
    <w:p w:rsidR="00890B8A" w:rsidRDefault="00890B8A" w:rsidP="007A168B">
      <w:pPr>
        <w:ind w:firstLine="708"/>
        <w:jc w:val="both"/>
      </w:pPr>
      <w:r>
        <w:t xml:space="preserve">В соответствии со статьями 142 и 142.5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7A168B">
        <w:t xml:space="preserve">муниципального образования </w:t>
      </w:r>
      <w:r>
        <w:t xml:space="preserve"> сельского поселения</w:t>
      </w:r>
      <w:r w:rsidR="007A168B">
        <w:t xml:space="preserve"> «село Хайрюзово»</w:t>
      </w:r>
    </w:p>
    <w:p w:rsidR="00890B8A" w:rsidRDefault="00890B8A" w:rsidP="007A168B">
      <w:pPr>
        <w:jc w:val="both"/>
      </w:pPr>
    </w:p>
    <w:p w:rsidR="00890B8A" w:rsidRDefault="00890B8A" w:rsidP="007A168B">
      <w:pPr>
        <w:jc w:val="both"/>
      </w:pPr>
      <w:r>
        <w:t>Совет депутатов РЕШИЛ:</w:t>
      </w:r>
    </w:p>
    <w:p w:rsidR="00071822" w:rsidRDefault="00071822" w:rsidP="007A168B">
      <w:pPr>
        <w:jc w:val="both"/>
      </w:pPr>
    </w:p>
    <w:p w:rsidR="00890B8A" w:rsidRDefault="00890B8A" w:rsidP="007A168B">
      <w:pPr>
        <w:jc w:val="both"/>
      </w:pPr>
      <w:r>
        <w:t xml:space="preserve">1. Утвердить Порядок предоставления иных межбюджетных трансфертов из бюджета  сельского поселения </w:t>
      </w:r>
      <w:r w:rsidR="007A168B">
        <w:t xml:space="preserve">«село Хайрюзово» </w:t>
      </w:r>
      <w:r>
        <w:t xml:space="preserve">бюджету Тигильского муниципального района, </w:t>
      </w:r>
      <w:proofErr w:type="gramStart"/>
      <w:r>
        <w:t>согласно приложения</w:t>
      </w:r>
      <w:proofErr w:type="gramEnd"/>
      <w:r>
        <w:t>.</w:t>
      </w:r>
    </w:p>
    <w:p w:rsidR="00890B8A" w:rsidRDefault="00890B8A" w:rsidP="007A168B">
      <w:pPr>
        <w:jc w:val="both"/>
      </w:pPr>
    </w:p>
    <w:p w:rsidR="00890B8A" w:rsidRDefault="00890B8A" w:rsidP="007A168B">
      <w:pPr>
        <w:jc w:val="both"/>
      </w:pPr>
      <w:r>
        <w:t xml:space="preserve">2.Настоящее  решение вступает в силу со дня </w:t>
      </w:r>
      <w:r w:rsidR="00C101CA">
        <w:t>его подписания</w:t>
      </w:r>
      <w:r>
        <w:t xml:space="preserve"> и распространяется на правоотношения, возникшие с 01</w:t>
      </w:r>
      <w:r w:rsidR="007A168B">
        <w:t>.</w:t>
      </w:r>
      <w:r>
        <w:t>01.2014 года.</w:t>
      </w:r>
    </w:p>
    <w:p w:rsidR="00C101CA" w:rsidRDefault="00C101CA" w:rsidP="007A168B">
      <w:pPr>
        <w:jc w:val="both"/>
      </w:pPr>
    </w:p>
    <w:p w:rsidR="007A168B" w:rsidRDefault="00C101CA" w:rsidP="00C101CA">
      <w:pPr>
        <w:jc w:val="both"/>
      </w:pPr>
      <w:r>
        <w:t>3.Настоящее решение подлежит официальному обнародованию</w:t>
      </w:r>
    </w:p>
    <w:p w:rsidR="007A168B" w:rsidRDefault="007A168B" w:rsidP="007A168B">
      <w:pPr>
        <w:jc w:val="both"/>
      </w:pPr>
    </w:p>
    <w:p w:rsidR="007A168B" w:rsidRDefault="007A168B" w:rsidP="007A168B">
      <w:pPr>
        <w:jc w:val="both"/>
      </w:pPr>
    </w:p>
    <w:p w:rsidR="007A168B" w:rsidRDefault="007A168B" w:rsidP="007A168B">
      <w:pPr>
        <w:jc w:val="both"/>
      </w:pPr>
    </w:p>
    <w:p w:rsidR="007A168B" w:rsidRDefault="00890B8A" w:rsidP="00890B8A">
      <w:r>
        <w:t>Глава</w:t>
      </w:r>
      <w:r w:rsidR="007A168B">
        <w:t xml:space="preserve"> сельского</w:t>
      </w:r>
      <w:r>
        <w:t xml:space="preserve"> поселения</w:t>
      </w:r>
    </w:p>
    <w:p w:rsidR="00890B8A" w:rsidRDefault="007A168B" w:rsidP="00890B8A">
      <w:r>
        <w:t>«село Хайрюзово»</w:t>
      </w:r>
      <w:proofErr w:type="gramStart"/>
      <w:r>
        <w:t xml:space="preserve">  </w:t>
      </w:r>
      <w:r w:rsidR="00890B8A">
        <w:t>:</w:t>
      </w:r>
      <w:proofErr w:type="gramEnd"/>
      <w:r w:rsidR="00890B8A">
        <w:t xml:space="preserve">       </w:t>
      </w:r>
      <w:r>
        <w:t xml:space="preserve">                                                            Г.А.Зюбяирова</w:t>
      </w:r>
      <w:r w:rsidR="00890B8A">
        <w:t xml:space="preserve">                                               </w:t>
      </w:r>
    </w:p>
    <w:p w:rsidR="00890B8A" w:rsidRDefault="00890B8A" w:rsidP="00890B8A"/>
    <w:p w:rsidR="00071822" w:rsidRDefault="00071822" w:rsidP="00890B8A">
      <w:pPr>
        <w:ind w:left="7080" w:firstLine="708"/>
      </w:pPr>
    </w:p>
    <w:p w:rsidR="00071822" w:rsidRDefault="00071822" w:rsidP="00890B8A">
      <w:pPr>
        <w:ind w:left="7080" w:firstLine="708"/>
      </w:pPr>
    </w:p>
    <w:p w:rsidR="00071822" w:rsidRDefault="00071822" w:rsidP="00890B8A">
      <w:pPr>
        <w:ind w:left="7080" w:firstLine="708"/>
      </w:pPr>
    </w:p>
    <w:p w:rsidR="00071822" w:rsidRDefault="00071822" w:rsidP="00890B8A">
      <w:pPr>
        <w:ind w:left="7080" w:firstLine="708"/>
      </w:pPr>
    </w:p>
    <w:p w:rsidR="00071822" w:rsidRDefault="00071822" w:rsidP="00890B8A">
      <w:pPr>
        <w:ind w:left="7080" w:firstLine="708"/>
      </w:pPr>
    </w:p>
    <w:p w:rsidR="00071822" w:rsidRDefault="00071822" w:rsidP="00890B8A">
      <w:pPr>
        <w:ind w:left="7080" w:firstLine="708"/>
      </w:pPr>
    </w:p>
    <w:p w:rsidR="00071822" w:rsidRDefault="00071822" w:rsidP="00890B8A">
      <w:pPr>
        <w:ind w:left="7080" w:firstLine="708"/>
      </w:pPr>
    </w:p>
    <w:p w:rsidR="00071822" w:rsidRDefault="00071822" w:rsidP="00890B8A">
      <w:pPr>
        <w:ind w:left="7080" w:firstLine="708"/>
      </w:pPr>
    </w:p>
    <w:p w:rsidR="00071822" w:rsidRDefault="00071822" w:rsidP="00890B8A">
      <w:pPr>
        <w:ind w:left="7080" w:firstLine="708"/>
      </w:pPr>
    </w:p>
    <w:p w:rsidR="00071822" w:rsidRDefault="00071822" w:rsidP="00890B8A">
      <w:pPr>
        <w:ind w:left="7080" w:firstLine="708"/>
      </w:pPr>
    </w:p>
    <w:p w:rsidR="00071822" w:rsidRDefault="00071822" w:rsidP="00890B8A">
      <w:pPr>
        <w:ind w:left="7080" w:firstLine="708"/>
      </w:pPr>
    </w:p>
    <w:p w:rsidR="00071822" w:rsidRDefault="00071822" w:rsidP="00890B8A">
      <w:pPr>
        <w:ind w:left="7080" w:firstLine="708"/>
      </w:pPr>
    </w:p>
    <w:p w:rsidR="00890B8A" w:rsidRDefault="00890B8A" w:rsidP="00890B8A">
      <w:pPr>
        <w:ind w:left="7080" w:firstLine="708"/>
      </w:pPr>
      <w:r>
        <w:t xml:space="preserve">Приложение </w:t>
      </w:r>
    </w:p>
    <w:p w:rsidR="00890B8A" w:rsidRDefault="00890B8A" w:rsidP="00890B8A">
      <w:pPr>
        <w:ind w:left="5664"/>
      </w:pPr>
      <w:r>
        <w:t xml:space="preserve">к решению Совета депутатов </w:t>
      </w:r>
      <w:r w:rsidR="00071822">
        <w:t>поселения</w:t>
      </w:r>
      <w:r w:rsidR="00C101CA">
        <w:t xml:space="preserve"> «село Хайрюзово»</w:t>
      </w:r>
    </w:p>
    <w:p w:rsidR="00890B8A" w:rsidRDefault="00890B8A" w:rsidP="00890B8A">
      <w:pPr>
        <w:ind w:left="4956" w:firstLine="708"/>
      </w:pPr>
      <w:r>
        <w:t xml:space="preserve">от </w:t>
      </w:r>
      <w:r w:rsidR="007A168B">
        <w:t>14.11</w:t>
      </w:r>
      <w:r>
        <w:t>.2014  №</w:t>
      </w:r>
      <w:r w:rsidR="007A168B">
        <w:t>3</w:t>
      </w:r>
    </w:p>
    <w:p w:rsidR="00890B8A" w:rsidRDefault="00890B8A" w:rsidP="00890B8A"/>
    <w:p w:rsidR="00890B8A" w:rsidRDefault="00890B8A" w:rsidP="00890B8A"/>
    <w:p w:rsidR="00890B8A" w:rsidRPr="00890B8A" w:rsidRDefault="00890B8A" w:rsidP="00890B8A">
      <w:pPr>
        <w:jc w:val="center"/>
        <w:rPr>
          <w:b/>
        </w:rPr>
      </w:pPr>
      <w:r w:rsidRPr="00890B8A">
        <w:rPr>
          <w:b/>
        </w:rPr>
        <w:t>ПОРЯДОК</w:t>
      </w:r>
    </w:p>
    <w:p w:rsidR="00890B8A" w:rsidRDefault="00890B8A" w:rsidP="00890B8A">
      <w:pPr>
        <w:jc w:val="center"/>
      </w:pPr>
      <w:r w:rsidRPr="00890B8A">
        <w:rPr>
          <w:b/>
        </w:rPr>
        <w:t>ПРЕДОСТАВЛЕНИЯ ИНЫХ МЕЖБЮДЖЕТНЫХ ТРАНСФЕРТОВ ИЗ БЮДЖЕТА  СЕЛЬСКОГО ПОСЕЛЕНИЯ БЮДЖЕТУ ТИГИЛЬСКОГОМУНИЦИПАЛЬНОГО РАЙОНА</w:t>
      </w:r>
    </w:p>
    <w:p w:rsidR="00890B8A" w:rsidRDefault="00890B8A" w:rsidP="00890B8A"/>
    <w:p w:rsidR="00890B8A" w:rsidRDefault="00890B8A" w:rsidP="00890B8A"/>
    <w:p w:rsidR="00890B8A" w:rsidRDefault="00890B8A" w:rsidP="00890B8A">
      <w:pPr>
        <w:jc w:val="center"/>
      </w:pPr>
      <w:r>
        <w:t xml:space="preserve">1. </w:t>
      </w:r>
      <w:r w:rsidRPr="00890B8A">
        <w:rPr>
          <w:sz w:val="20"/>
          <w:szCs w:val="20"/>
        </w:rPr>
        <w:t>ОБЩИЕ ПОЛОЖЕНИЯ</w:t>
      </w:r>
    </w:p>
    <w:p w:rsidR="00890B8A" w:rsidRDefault="00890B8A" w:rsidP="00890B8A"/>
    <w:p w:rsidR="00890B8A" w:rsidRDefault="00890B8A" w:rsidP="00890B8A">
      <w:pPr>
        <w:jc w:val="both"/>
      </w:pPr>
      <w:r>
        <w:t>1.1. Настоящий Порядок определяет основания и условия предоставления иных межбюджетных трансфертов из бюджета  сельского поселения</w:t>
      </w:r>
      <w:r w:rsidR="007A168B">
        <w:t xml:space="preserve"> «село Хайрюзово» </w:t>
      </w:r>
      <w:r>
        <w:t xml:space="preserve">бюджету Тигильского муниципального района, а также осуществления </w:t>
      </w:r>
      <w:proofErr w:type="gramStart"/>
      <w:r>
        <w:t>контроля за</w:t>
      </w:r>
      <w:proofErr w:type="gramEnd"/>
      <w:r>
        <w:t xml:space="preserve"> расходованием данных средств.</w:t>
      </w:r>
    </w:p>
    <w:p w:rsidR="00890B8A" w:rsidRDefault="00890B8A" w:rsidP="00890B8A">
      <w:pPr>
        <w:jc w:val="both"/>
      </w:pPr>
      <w:r>
        <w:t xml:space="preserve">1.2. Иные межбюджетные трансферты предусматриваются в составе бюджета  сельского поселения </w:t>
      </w:r>
      <w:r w:rsidR="007A168B">
        <w:t xml:space="preserve">«село Хайрюзово» </w:t>
      </w:r>
      <w:r>
        <w:t>в целях передачи органам местного самоуправления Тигильского муниципального района осуществления части полномочий по вопросам местного значения.</w:t>
      </w:r>
    </w:p>
    <w:p w:rsidR="00890B8A" w:rsidRDefault="00890B8A" w:rsidP="00890B8A">
      <w:pPr>
        <w:jc w:val="both"/>
      </w:pPr>
      <w: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890B8A" w:rsidRDefault="00890B8A" w:rsidP="00890B8A">
      <w:pPr>
        <w:jc w:val="both"/>
      </w:pPr>
    </w:p>
    <w:p w:rsidR="00890B8A" w:rsidRPr="00890B8A" w:rsidRDefault="00890B8A" w:rsidP="00890B8A">
      <w:pPr>
        <w:jc w:val="center"/>
        <w:rPr>
          <w:sz w:val="20"/>
          <w:szCs w:val="20"/>
        </w:rPr>
      </w:pPr>
      <w:r w:rsidRPr="00890B8A">
        <w:rPr>
          <w:sz w:val="20"/>
          <w:szCs w:val="20"/>
        </w:rPr>
        <w:t>2. ПОРЯДОК И УСЛОВИЯ ПРЕДОСТАВЛЕНИЯ ИНЫХ МЕЖБЮДЖЕТНЫХ</w:t>
      </w:r>
    </w:p>
    <w:p w:rsidR="00890B8A" w:rsidRPr="00890B8A" w:rsidRDefault="00890B8A" w:rsidP="00890B8A">
      <w:pPr>
        <w:jc w:val="center"/>
        <w:rPr>
          <w:sz w:val="20"/>
          <w:szCs w:val="20"/>
        </w:rPr>
      </w:pPr>
      <w:r w:rsidRPr="00890B8A">
        <w:rPr>
          <w:sz w:val="20"/>
          <w:szCs w:val="20"/>
        </w:rPr>
        <w:t>ТРАНСФЕРТОВ</w:t>
      </w:r>
    </w:p>
    <w:p w:rsidR="00890B8A" w:rsidRDefault="00890B8A" w:rsidP="00890B8A">
      <w:pPr>
        <w:jc w:val="both"/>
      </w:pPr>
    </w:p>
    <w:p w:rsidR="00890B8A" w:rsidRDefault="00890B8A" w:rsidP="00890B8A">
      <w:pPr>
        <w:jc w:val="both"/>
      </w:pPr>
      <w:r>
        <w:t xml:space="preserve">2.1. Основаниями предоставления иных межбюджетных трансфертов из бюджета  сельского поселения </w:t>
      </w:r>
      <w:r w:rsidR="007A168B">
        <w:t xml:space="preserve">«село Хайрюзово» </w:t>
      </w:r>
      <w:r>
        <w:t>бюджету Тигильского муниципального района являются:</w:t>
      </w:r>
    </w:p>
    <w:p w:rsidR="00890B8A" w:rsidRDefault="00890B8A" w:rsidP="00890B8A">
      <w:pPr>
        <w:jc w:val="both"/>
      </w:pPr>
      <w:r>
        <w:t>2.1.1. принятие соответствующего решения Совета депутатов  сельского поселения</w:t>
      </w:r>
      <w:r w:rsidR="007A168B">
        <w:t xml:space="preserve"> «село Хайрюзово» </w:t>
      </w:r>
      <w:r>
        <w:t xml:space="preserve"> о передаче и принятии части полномочий;</w:t>
      </w:r>
    </w:p>
    <w:p w:rsidR="00890B8A" w:rsidRDefault="00890B8A" w:rsidP="00890B8A">
      <w:pPr>
        <w:jc w:val="both"/>
      </w:pPr>
      <w:r>
        <w:t>2.1.2. заключение соглашения между  сельским поселением</w:t>
      </w:r>
      <w:r w:rsidR="007A168B">
        <w:t xml:space="preserve"> «село Хайрюзово» </w:t>
      </w:r>
      <w:r>
        <w:t xml:space="preserve"> и </w:t>
      </w:r>
      <w:proofErr w:type="spellStart"/>
      <w:r>
        <w:t>Тигильским</w:t>
      </w:r>
      <w:proofErr w:type="spellEnd"/>
      <w:r>
        <w:t xml:space="preserve">  муниципальным районом о передаче и принятии части полномочий по вопросам местного значения.</w:t>
      </w:r>
    </w:p>
    <w:p w:rsidR="00890B8A" w:rsidRDefault="00890B8A" w:rsidP="00890B8A">
      <w:pPr>
        <w:jc w:val="both"/>
      </w:pPr>
      <w:r>
        <w:t>2.2. Объем средств и целевое назначение иных межбюджетных трансфертов утверждаются решением Совета депутатов  сельского поселения</w:t>
      </w:r>
      <w:r w:rsidR="007A168B">
        <w:t xml:space="preserve"> «село Хайрюзово» </w:t>
      </w:r>
      <w:r>
        <w:t xml:space="preserve"> в бюджете на очередной финансовый год, а также посредством внесения изменений в решение о бюджете текущего года.</w:t>
      </w:r>
    </w:p>
    <w:p w:rsidR="00890B8A" w:rsidRDefault="00890B8A" w:rsidP="00890B8A">
      <w:pPr>
        <w:jc w:val="both"/>
      </w:pPr>
      <w: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890B8A" w:rsidRDefault="00890B8A" w:rsidP="00890B8A">
      <w:pPr>
        <w:jc w:val="both"/>
      </w:pPr>
      <w:r>
        <w:t xml:space="preserve">2.4. Иные межбюджетные трансферты, передаваемые бюджету Тигильского муниципального района, учитываются </w:t>
      </w:r>
      <w:proofErr w:type="spellStart"/>
      <w:r>
        <w:t>Тигильским</w:t>
      </w:r>
      <w:proofErr w:type="spellEnd"/>
      <w:r>
        <w:t xml:space="preserve">  муниципальным районом в составе доходов согласно бюджетной классификации, а также направляются и расходуются по целевому назначению.</w:t>
      </w:r>
    </w:p>
    <w:p w:rsidR="00890B8A" w:rsidRDefault="00890B8A" w:rsidP="00890B8A">
      <w:pPr>
        <w:jc w:val="both"/>
      </w:pPr>
    </w:p>
    <w:p w:rsidR="00890B8A" w:rsidRPr="00890B8A" w:rsidRDefault="00890B8A" w:rsidP="00890B8A">
      <w:pPr>
        <w:jc w:val="center"/>
        <w:rPr>
          <w:sz w:val="20"/>
          <w:szCs w:val="20"/>
        </w:rPr>
      </w:pPr>
      <w:r w:rsidRPr="00890B8A">
        <w:rPr>
          <w:sz w:val="20"/>
          <w:szCs w:val="20"/>
        </w:rPr>
        <w:t xml:space="preserve">3. </w:t>
      </w:r>
      <w:proofErr w:type="gramStart"/>
      <w:r w:rsidRPr="00890B8A">
        <w:rPr>
          <w:sz w:val="20"/>
          <w:szCs w:val="20"/>
        </w:rPr>
        <w:t>КОНТРОЛЬ ЗА</w:t>
      </w:r>
      <w:proofErr w:type="gramEnd"/>
      <w:r w:rsidRPr="00890B8A">
        <w:rPr>
          <w:sz w:val="20"/>
          <w:szCs w:val="20"/>
        </w:rPr>
        <w:t xml:space="preserve"> ИСПОЛЬЗОВАНИЕМ ИНЫХ МЕЖБЮДЖЕТНЫХ ТРАНСФЕРТОВ</w:t>
      </w:r>
    </w:p>
    <w:p w:rsidR="00890B8A" w:rsidRDefault="00890B8A" w:rsidP="00890B8A">
      <w:pPr>
        <w:jc w:val="both"/>
      </w:pPr>
    </w:p>
    <w:p w:rsidR="00890B8A" w:rsidRDefault="00890B8A" w:rsidP="00890B8A">
      <w:pPr>
        <w:jc w:val="both"/>
      </w:pPr>
      <w:r>
        <w:t xml:space="preserve">3.1. </w:t>
      </w:r>
      <w:proofErr w:type="gramStart"/>
      <w:r>
        <w:t xml:space="preserve">Органы местного самоуправления Тигильского муниципального района в сроки и формах, установленных в соглашении о передаче осуществления части полномочий по </w:t>
      </w:r>
      <w:r>
        <w:lastRenderedPageBreak/>
        <w:t xml:space="preserve">решению вопросов местного значения поселения, представляют органам местного самоуправления  сельского поселения </w:t>
      </w:r>
      <w:r w:rsidR="007A168B">
        <w:t xml:space="preserve">«село Хайрюзово» </w:t>
      </w:r>
      <w:r>
        <w:t>отчет о расходовании средств иных межбюджетных трансфертов согласно приложению к Порядку.</w:t>
      </w:r>
      <w:proofErr w:type="gramEnd"/>
    </w:p>
    <w:p w:rsidR="00890B8A" w:rsidRDefault="00890B8A" w:rsidP="00890B8A">
      <w:pPr>
        <w:jc w:val="both"/>
      </w:pPr>
      <w:r>
        <w:t>3.2. Органы местного самоуправления Тигильского муниципального района несут ответственность за нецелевое использование иных межбюджетных трансфертов, полученных из бюджета  сельского поселения, и достоверность представляемых отчетов.</w:t>
      </w:r>
    </w:p>
    <w:p w:rsidR="00890B8A" w:rsidRDefault="00890B8A" w:rsidP="00890B8A">
      <w:pPr>
        <w:jc w:val="both"/>
      </w:pPr>
      <w:r>
        <w:t xml:space="preserve"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>
        <w:t>на те</w:t>
      </w:r>
      <w:proofErr w:type="gramEnd"/>
      <w:r>
        <w:t xml:space="preserve"> же цели при наличии потребности в указанных трансфертах в соответствии с решением о бюджете сельского поселения </w:t>
      </w:r>
      <w:r w:rsidR="007A168B">
        <w:t xml:space="preserve">«село Хайрюзово» </w:t>
      </w:r>
      <w:r>
        <w:t>на основании уведомлений по расчетам между бюджетами по межбюджетным трансфертам.</w:t>
      </w:r>
    </w:p>
    <w:p w:rsidR="00890B8A" w:rsidRDefault="00890B8A" w:rsidP="00890B8A">
      <w:pPr>
        <w:ind w:firstLine="708"/>
        <w:jc w:val="both"/>
      </w:pPr>
      <w:r>
        <w:t xml:space="preserve"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 сельского поселения </w:t>
      </w:r>
      <w:r w:rsidR="007A168B">
        <w:t xml:space="preserve">«село Хайрюзово» </w:t>
      </w:r>
      <w:r>
        <w:t>в срок до 1 февраля следующего за отчетным годом.</w:t>
      </w:r>
    </w:p>
    <w:p w:rsidR="00890B8A" w:rsidRDefault="00890B8A" w:rsidP="00890B8A">
      <w:pPr>
        <w:jc w:val="both"/>
      </w:pPr>
      <w:r>
        <w:t xml:space="preserve">3.4. Контроль за расходованием иных межбюджетных трансфертов в пределах своих полномочий осуществляет  </w:t>
      </w:r>
      <w:r w:rsidR="00C101CA">
        <w:t xml:space="preserve">бухгалтерия </w:t>
      </w:r>
      <w:r>
        <w:t xml:space="preserve">  администрации  сельского поселения</w:t>
      </w:r>
      <w:r w:rsidR="00C101CA">
        <w:t xml:space="preserve"> «село Хайрюзово»</w:t>
      </w:r>
      <w:proofErr w:type="gramStart"/>
      <w:r w:rsidR="00C101CA">
        <w:t xml:space="preserve">  </w:t>
      </w:r>
      <w:r>
        <w:t>.</w:t>
      </w:r>
      <w:proofErr w:type="gramEnd"/>
    </w:p>
    <w:p w:rsidR="00071822" w:rsidRDefault="00071822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01CA" w:rsidRDefault="00C101CA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01CA" w:rsidRDefault="00C101CA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01CA" w:rsidRDefault="00C101CA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01CA" w:rsidRDefault="00C101CA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01CA" w:rsidRDefault="00C101CA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01CA" w:rsidRDefault="00C101CA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01CA" w:rsidRDefault="00C101CA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01CA" w:rsidRDefault="00C101CA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01CA" w:rsidRDefault="00C101CA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01CA" w:rsidRDefault="00C101CA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01CA" w:rsidRDefault="00C101CA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01CA" w:rsidRDefault="00C101CA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01CA" w:rsidRDefault="00C101CA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01CA" w:rsidRDefault="00C101CA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01CA" w:rsidRDefault="00C101CA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01CA" w:rsidRDefault="00C101CA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01CA" w:rsidRDefault="00C101CA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01CA" w:rsidRDefault="00C101CA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01CA" w:rsidRDefault="00C101CA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01CA" w:rsidRDefault="00C101CA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01CA" w:rsidRDefault="00C101CA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01CA" w:rsidRDefault="00C101CA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01CA" w:rsidRDefault="00C101CA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01CA" w:rsidRDefault="00C101CA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01CA" w:rsidRDefault="00C101CA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01CA" w:rsidRDefault="00C101CA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01CA" w:rsidRDefault="00C101CA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01CA" w:rsidRDefault="00C101CA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01CA" w:rsidRDefault="00C101CA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01CA" w:rsidRDefault="00C101CA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01CA" w:rsidRDefault="00C101CA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C2BB6" w:rsidRDefault="00FC2BB6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01CA" w:rsidRDefault="00C101CA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2235" w:rsidRDefault="007F2235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7F2235" w:rsidRDefault="007F2235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предоставления иных</w:t>
      </w:r>
    </w:p>
    <w:p w:rsidR="007F2235" w:rsidRDefault="007F2235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межбюджетных трансфертов</w:t>
      </w:r>
    </w:p>
    <w:p w:rsidR="007F2235" w:rsidRDefault="007F2235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 бюджета  сельского</w:t>
      </w:r>
    </w:p>
    <w:p w:rsidR="00C101CA" w:rsidRDefault="007F2235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поселения </w:t>
      </w:r>
      <w:r w:rsidR="00C101CA">
        <w:rPr>
          <w:rFonts w:ascii="Times New Roman" w:hAnsi="Times New Roman"/>
          <w:sz w:val="24"/>
          <w:szCs w:val="24"/>
          <w:lang w:eastAsia="ru-RU"/>
        </w:rPr>
        <w:t>«село Хайрюзово»</w:t>
      </w:r>
    </w:p>
    <w:p w:rsidR="007F2235" w:rsidRDefault="007F2235" w:rsidP="007F22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бюджету Тигильского </w:t>
      </w:r>
    </w:p>
    <w:p w:rsidR="007F2235" w:rsidRDefault="007F2235" w:rsidP="007F2235">
      <w:pPr>
        <w:pStyle w:val="a3"/>
        <w:jc w:val="right"/>
        <w:rPr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7F2235" w:rsidRDefault="007F2235" w:rsidP="007F2235">
      <w:pPr>
        <w:shd w:val="clear" w:color="auto" w:fill="FFFFFF"/>
        <w:adjustRightInd w:val="0"/>
        <w:spacing w:after="225" w:line="336" w:lineRule="atLeast"/>
        <w:jc w:val="center"/>
        <w:rPr>
          <w:color w:val="000000"/>
        </w:rPr>
      </w:pPr>
      <w:r>
        <w:rPr>
          <w:b/>
          <w:color w:val="000000"/>
        </w:rPr>
        <w:t>ОТЧЕТ</w:t>
      </w:r>
    </w:p>
    <w:p w:rsidR="007F2235" w:rsidRDefault="007F2235" w:rsidP="007F2235">
      <w:pPr>
        <w:shd w:val="clear" w:color="auto" w:fill="FFFFFF"/>
        <w:adjustRightInd w:val="0"/>
        <w:spacing w:after="225"/>
        <w:jc w:val="center"/>
        <w:rPr>
          <w:b/>
          <w:color w:val="000000"/>
        </w:rPr>
      </w:pPr>
      <w:r>
        <w:rPr>
          <w:b/>
          <w:color w:val="000000"/>
        </w:rPr>
        <w:t xml:space="preserve">о расходовании средств иных межбюджетных трансфертов из бюджета  сельского поселения </w:t>
      </w:r>
      <w:r w:rsidR="00C101CA">
        <w:rPr>
          <w:b/>
          <w:color w:val="000000"/>
        </w:rPr>
        <w:t xml:space="preserve">«село Хайрюзово» </w:t>
      </w:r>
      <w:r>
        <w:rPr>
          <w:b/>
          <w:color w:val="000000"/>
        </w:rPr>
        <w:t xml:space="preserve">бюджету Тигильского муниципального района </w:t>
      </w:r>
    </w:p>
    <w:p w:rsidR="007F2235" w:rsidRDefault="007F2235" w:rsidP="00071822">
      <w:pPr>
        <w:shd w:val="clear" w:color="auto" w:fill="FFFFFF"/>
        <w:adjustRightInd w:val="0"/>
        <w:spacing w:after="225"/>
        <w:jc w:val="center"/>
        <w:rPr>
          <w:color w:val="000000"/>
        </w:rPr>
      </w:pPr>
      <w:r>
        <w:rPr>
          <w:b/>
          <w:color w:val="000000"/>
        </w:rPr>
        <w:t>за ___________ 20___ год</w:t>
      </w:r>
      <w:r>
        <w:rPr>
          <w:color w:val="000000"/>
        </w:rPr>
        <w:t> </w:t>
      </w:r>
    </w:p>
    <w:tbl>
      <w:tblPr>
        <w:tblW w:w="5150" w:type="pct"/>
        <w:tblInd w:w="-214" w:type="dxa"/>
        <w:tblCellMar>
          <w:left w:w="70" w:type="dxa"/>
          <w:right w:w="70" w:type="dxa"/>
        </w:tblCellMar>
        <w:tblLook w:val="04A0"/>
      </w:tblPr>
      <w:tblGrid>
        <w:gridCol w:w="1333"/>
        <w:gridCol w:w="1001"/>
        <w:gridCol w:w="1375"/>
        <w:gridCol w:w="1416"/>
        <w:gridCol w:w="1389"/>
        <w:gridCol w:w="1545"/>
        <w:gridCol w:w="1721"/>
      </w:tblGrid>
      <w:tr w:rsidR="007F2235" w:rsidTr="007F2235">
        <w:trPr>
          <w:cantSplit/>
          <w:trHeight w:val="1530"/>
        </w:trPr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35" w:rsidRPr="007F2235" w:rsidRDefault="007F2235" w:rsidP="007F2235">
            <w:pPr>
              <w:spacing w:after="225" w:line="20" w:lineRule="atLeast"/>
              <w:rPr>
                <w:color w:val="000000"/>
                <w:sz w:val="18"/>
                <w:szCs w:val="18"/>
              </w:rPr>
            </w:pPr>
            <w:r w:rsidRPr="007F2235">
              <w:rPr>
                <w:bCs/>
                <w:color w:val="000000"/>
                <w:sz w:val="18"/>
                <w:szCs w:val="18"/>
              </w:rPr>
              <w:t xml:space="preserve">Цель, наименование расходного полномочия 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35" w:rsidRPr="007F2235" w:rsidRDefault="007F2235" w:rsidP="007F2235">
            <w:pPr>
              <w:spacing w:after="225" w:line="20" w:lineRule="atLeast"/>
              <w:rPr>
                <w:color w:val="000000"/>
                <w:sz w:val="18"/>
                <w:szCs w:val="18"/>
              </w:rPr>
            </w:pPr>
            <w:r w:rsidRPr="007F2235">
              <w:rPr>
                <w:bCs/>
                <w:color w:val="000000"/>
                <w:sz w:val="18"/>
                <w:szCs w:val="18"/>
              </w:rPr>
              <w:t xml:space="preserve">Код расхода КФСР, КЦСР, КВР, КОСГУ 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2235" w:rsidRPr="007F2235" w:rsidRDefault="007F2235" w:rsidP="007F2235">
            <w:pPr>
              <w:spacing w:after="225" w:line="20" w:lineRule="atLeast"/>
              <w:rPr>
                <w:color w:val="000000"/>
                <w:sz w:val="18"/>
                <w:szCs w:val="18"/>
              </w:rPr>
            </w:pPr>
            <w:r w:rsidRPr="007F2235">
              <w:rPr>
                <w:bCs/>
                <w:color w:val="000000"/>
                <w:sz w:val="18"/>
                <w:szCs w:val="18"/>
              </w:rPr>
              <w:t>Поступило средств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35" w:rsidRPr="007F2235" w:rsidRDefault="007F2235" w:rsidP="007F2235">
            <w:pPr>
              <w:spacing w:after="225" w:line="20" w:lineRule="atLeast"/>
              <w:rPr>
                <w:color w:val="000000"/>
                <w:sz w:val="18"/>
                <w:szCs w:val="18"/>
              </w:rPr>
            </w:pPr>
            <w:r w:rsidRPr="007F2235">
              <w:rPr>
                <w:bCs/>
                <w:color w:val="000000"/>
                <w:sz w:val="18"/>
                <w:szCs w:val="18"/>
              </w:rPr>
              <w:t>Утверждено бюджетных ассигнований, всего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35" w:rsidRPr="007F2235" w:rsidRDefault="007F2235" w:rsidP="007F2235">
            <w:pPr>
              <w:spacing w:after="225" w:line="20" w:lineRule="atLeast"/>
              <w:rPr>
                <w:color w:val="000000"/>
                <w:sz w:val="18"/>
                <w:szCs w:val="18"/>
              </w:rPr>
            </w:pPr>
            <w:r w:rsidRPr="007F2235">
              <w:rPr>
                <w:bCs/>
                <w:color w:val="000000"/>
                <w:sz w:val="18"/>
                <w:szCs w:val="18"/>
              </w:rPr>
              <w:t xml:space="preserve">Лимиты бюджетных  </w:t>
            </w:r>
            <w:r w:rsidRPr="007F2235">
              <w:rPr>
                <w:bCs/>
                <w:color w:val="000000"/>
                <w:sz w:val="18"/>
                <w:szCs w:val="18"/>
              </w:rPr>
              <w:br/>
              <w:t>обязательств на отчетный период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2235" w:rsidRPr="007F2235" w:rsidRDefault="007F2235" w:rsidP="007F2235">
            <w:pPr>
              <w:spacing w:after="225" w:line="20" w:lineRule="atLeast"/>
              <w:rPr>
                <w:color w:val="000000"/>
                <w:sz w:val="18"/>
                <w:szCs w:val="18"/>
              </w:rPr>
            </w:pPr>
            <w:r w:rsidRPr="007F2235">
              <w:rPr>
                <w:bCs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2235" w:rsidRPr="007F2235" w:rsidRDefault="007F2235" w:rsidP="007F2235">
            <w:pPr>
              <w:spacing w:after="225" w:line="20" w:lineRule="atLeast"/>
              <w:rPr>
                <w:color w:val="000000"/>
                <w:sz w:val="18"/>
                <w:szCs w:val="18"/>
              </w:rPr>
            </w:pPr>
            <w:r w:rsidRPr="007F2235">
              <w:rPr>
                <w:bCs/>
                <w:color w:val="000000"/>
                <w:sz w:val="18"/>
                <w:szCs w:val="18"/>
              </w:rPr>
              <w:t>Неиспользованные назначения</w:t>
            </w:r>
          </w:p>
        </w:tc>
      </w:tr>
      <w:tr w:rsidR="007F2235" w:rsidTr="007F2235">
        <w:trPr>
          <w:cantSplit/>
          <w:trHeight w:val="150"/>
        </w:trPr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235" w:rsidRPr="007F2235" w:rsidRDefault="007F2235" w:rsidP="007F2235">
            <w:pPr>
              <w:spacing w:after="225" w:line="20" w:lineRule="atLeast"/>
              <w:jc w:val="center"/>
              <w:rPr>
                <w:color w:val="000000"/>
                <w:sz w:val="18"/>
                <w:szCs w:val="18"/>
              </w:rPr>
            </w:pPr>
            <w:r w:rsidRPr="007F223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235" w:rsidRPr="007F2235" w:rsidRDefault="007F2235" w:rsidP="007F2235">
            <w:pPr>
              <w:spacing w:after="225" w:line="20" w:lineRule="atLeast"/>
              <w:jc w:val="center"/>
              <w:rPr>
                <w:color w:val="000000"/>
                <w:sz w:val="18"/>
                <w:szCs w:val="18"/>
              </w:rPr>
            </w:pPr>
            <w:r w:rsidRPr="007F223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235" w:rsidRPr="007F2235" w:rsidRDefault="007F2235" w:rsidP="007F2235">
            <w:pPr>
              <w:spacing w:after="225" w:line="20" w:lineRule="atLeast"/>
              <w:jc w:val="center"/>
              <w:rPr>
                <w:color w:val="000000"/>
                <w:sz w:val="18"/>
                <w:szCs w:val="18"/>
              </w:rPr>
            </w:pPr>
            <w:r w:rsidRPr="007F223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235" w:rsidRPr="007F2235" w:rsidRDefault="007F2235" w:rsidP="007F2235">
            <w:pPr>
              <w:spacing w:after="225" w:line="20" w:lineRule="atLeast"/>
              <w:jc w:val="center"/>
              <w:rPr>
                <w:color w:val="000000"/>
                <w:sz w:val="18"/>
                <w:szCs w:val="18"/>
              </w:rPr>
            </w:pPr>
            <w:r w:rsidRPr="007F223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235" w:rsidRPr="007F2235" w:rsidRDefault="007F2235" w:rsidP="007F2235">
            <w:pPr>
              <w:spacing w:after="225" w:line="20" w:lineRule="atLeast"/>
              <w:jc w:val="center"/>
              <w:rPr>
                <w:color w:val="000000"/>
                <w:sz w:val="18"/>
                <w:szCs w:val="18"/>
              </w:rPr>
            </w:pPr>
            <w:r w:rsidRPr="007F223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2235" w:rsidRPr="007F2235" w:rsidRDefault="007F2235" w:rsidP="007F2235">
            <w:pPr>
              <w:spacing w:after="225" w:line="20" w:lineRule="atLeast"/>
              <w:jc w:val="center"/>
              <w:rPr>
                <w:color w:val="000000"/>
                <w:sz w:val="18"/>
                <w:szCs w:val="18"/>
              </w:rPr>
            </w:pPr>
            <w:r w:rsidRPr="007F223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2235" w:rsidRPr="007F2235" w:rsidRDefault="007F2235" w:rsidP="007F2235">
            <w:pPr>
              <w:spacing w:after="225" w:line="20" w:lineRule="atLeast"/>
              <w:jc w:val="center"/>
              <w:rPr>
                <w:color w:val="000000"/>
                <w:sz w:val="18"/>
                <w:szCs w:val="18"/>
              </w:rPr>
            </w:pPr>
            <w:r w:rsidRPr="007F2235">
              <w:rPr>
                <w:color w:val="000000"/>
                <w:sz w:val="18"/>
                <w:szCs w:val="18"/>
              </w:rPr>
              <w:t>7</w:t>
            </w:r>
          </w:p>
        </w:tc>
      </w:tr>
      <w:tr w:rsidR="007F2235" w:rsidTr="007F2235">
        <w:trPr>
          <w:cantSplit/>
          <w:trHeight w:val="720"/>
        </w:trPr>
        <w:tc>
          <w:tcPr>
            <w:tcW w:w="6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35" w:rsidRPr="007F2235" w:rsidRDefault="007F2235" w:rsidP="007F2235">
            <w:pPr>
              <w:spacing w:after="225" w:line="2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35" w:rsidRPr="007F2235" w:rsidRDefault="007F2235" w:rsidP="007F2235">
            <w:pPr>
              <w:spacing w:after="225" w:line="2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35" w:rsidRPr="007F2235" w:rsidRDefault="007F2235" w:rsidP="007F2235">
            <w:pPr>
              <w:spacing w:after="225" w:line="2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35" w:rsidRPr="007F2235" w:rsidRDefault="007F2235" w:rsidP="007F2235">
            <w:pPr>
              <w:spacing w:after="225" w:line="2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35" w:rsidRPr="007F2235" w:rsidRDefault="007F2235" w:rsidP="007F2235">
            <w:pPr>
              <w:spacing w:after="225" w:line="2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2235" w:rsidRPr="007F2235" w:rsidRDefault="007F2235" w:rsidP="007F2235">
            <w:pPr>
              <w:spacing w:after="225" w:line="2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2235" w:rsidRPr="007F2235" w:rsidRDefault="007F2235" w:rsidP="007F2235">
            <w:pPr>
              <w:spacing w:after="225" w:line="20" w:lineRule="atLeast"/>
              <w:rPr>
                <w:color w:val="000000"/>
                <w:sz w:val="18"/>
                <w:szCs w:val="18"/>
              </w:rPr>
            </w:pPr>
          </w:p>
        </w:tc>
      </w:tr>
      <w:tr w:rsidR="007F2235" w:rsidTr="00071822">
        <w:trPr>
          <w:cantSplit/>
          <w:trHeight w:val="462"/>
        </w:trPr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35" w:rsidRPr="007F2235" w:rsidRDefault="007F2235" w:rsidP="007F2235">
            <w:pPr>
              <w:spacing w:after="225" w:line="20" w:lineRule="atLeast"/>
              <w:rPr>
                <w:color w:val="000000"/>
                <w:sz w:val="18"/>
                <w:szCs w:val="18"/>
              </w:rPr>
            </w:pPr>
            <w:r w:rsidRPr="007F22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35" w:rsidRPr="007F2235" w:rsidRDefault="007F2235" w:rsidP="007F2235">
            <w:pPr>
              <w:spacing w:after="225" w:line="20" w:lineRule="atLeast"/>
              <w:rPr>
                <w:color w:val="000000"/>
                <w:sz w:val="18"/>
                <w:szCs w:val="18"/>
              </w:rPr>
            </w:pPr>
            <w:r w:rsidRPr="007F22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35" w:rsidRPr="007F2235" w:rsidRDefault="007F2235" w:rsidP="007F2235">
            <w:pPr>
              <w:spacing w:after="225" w:line="20" w:lineRule="atLeast"/>
              <w:rPr>
                <w:color w:val="000000"/>
                <w:sz w:val="18"/>
                <w:szCs w:val="18"/>
              </w:rPr>
            </w:pPr>
            <w:r w:rsidRPr="007F2235">
              <w:rPr>
                <w:color w:val="000000"/>
                <w:sz w:val="18"/>
                <w:szCs w:val="18"/>
              </w:rPr>
              <w:t> </w:t>
            </w:r>
          </w:p>
          <w:p w:rsidR="007F2235" w:rsidRPr="007F2235" w:rsidRDefault="007F2235" w:rsidP="007F2235">
            <w:pPr>
              <w:spacing w:after="225" w:line="2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35" w:rsidRPr="007F2235" w:rsidRDefault="007F2235" w:rsidP="007F2235">
            <w:pPr>
              <w:spacing w:after="225" w:line="2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35" w:rsidRPr="007F2235" w:rsidRDefault="007F2235" w:rsidP="007F2235">
            <w:pPr>
              <w:spacing w:after="225" w:line="2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2235" w:rsidRPr="007F2235" w:rsidRDefault="007F2235" w:rsidP="007F2235">
            <w:pPr>
              <w:spacing w:after="225" w:line="20" w:lineRule="atLeast"/>
              <w:rPr>
                <w:color w:val="000000"/>
                <w:sz w:val="18"/>
                <w:szCs w:val="18"/>
              </w:rPr>
            </w:pPr>
            <w:r w:rsidRPr="007F2235">
              <w:rPr>
                <w:color w:val="000000"/>
                <w:sz w:val="18"/>
                <w:szCs w:val="18"/>
              </w:rPr>
              <w:t> </w:t>
            </w:r>
          </w:p>
          <w:p w:rsidR="007F2235" w:rsidRPr="007F2235" w:rsidRDefault="007F2235" w:rsidP="007F2235">
            <w:pPr>
              <w:spacing w:after="225" w:line="20" w:lineRule="atLeast"/>
              <w:rPr>
                <w:color w:val="000000"/>
                <w:sz w:val="18"/>
                <w:szCs w:val="18"/>
              </w:rPr>
            </w:pPr>
            <w:r w:rsidRPr="007F22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2235" w:rsidRPr="007F2235" w:rsidRDefault="007F2235" w:rsidP="007F2235">
            <w:pPr>
              <w:rPr>
                <w:color w:val="000000"/>
                <w:sz w:val="18"/>
                <w:szCs w:val="18"/>
              </w:rPr>
            </w:pPr>
          </w:p>
          <w:p w:rsidR="007F2235" w:rsidRPr="007F2235" w:rsidRDefault="007F2235" w:rsidP="007F2235">
            <w:pPr>
              <w:rPr>
                <w:color w:val="000000"/>
                <w:sz w:val="18"/>
                <w:szCs w:val="18"/>
              </w:rPr>
            </w:pPr>
          </w:p>
          <w:p w:rsidR="007F2235" w:rsidRPr="007F2235" w:rsidRDefault="007F2235" w:rsidP="007F2235">
            <w:pPr>
              <w:spacing w:after="225" w:line="20" w:lineRule="atLeast"/>
              <w:rPr>
                <w:color w:val="000000"/>
                <w:sz w:val="18"/>
                <w:szCs w:val="18"/>
              </w:rPr>
            </w:pPr>
          </w:p>
        </w:tc>
      </w:tr>
      <w:tr w:rsidR="007F2235" w:rsidTr="007F2235">
        <w:trPr>
          <w:cantSplit/>
          <w:trHeight w:val="20"/>
        </w:trPr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35" w:rsidRPr="007F2235" w:rsidRDefault="007F2235" w:rsidP="007F2235">
            <w:pPr>
              <w:spacing w:after="225" w:line="20" w:lineRule="atLeast"/>
              <w:rPr>
                <w:color w:val="000000"/>
                <w:sz w:val="18"/>
                <w:szCs w:val="18"/>
              </w:rPr>
            </w:pPr>
            <w:r w:rsidRPr="007F223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35" w:rsidRPr="007F2235" w:rsidRDefault="007F2235" w:rsidP="007F2235">
            <w:pPr>
              <w:spacing w:after="225" w:line="20" w:lineRule="atLeast"/>
              <w:rPr>
                <w:color w:val="000000"/>
                <w:sz w:val="18"/>
                <w:szCs w:val="18"/>
              </w:rPr>
            </w:pPr>
            <w:r w:rsidRPr="007F22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35" w:rsidRPr="007F2235" w:rsidRDefault="007F2235" w:rsidP="007F2235">
            <w:pPr>
              <w:spacing w:after="225" w:line="20" w:lineRule="atLeast"/>
              <w:rPr>
                <w:color w:val="000000"/>
                <w:sz w:val="18"/>
                <w:szCs w:val="18"/>
              </w:rPr>
            </w:pPr>
            <w:r w:rsidRPr="007F2235">
              <w:rPr>
                <w:color w:val="000000"/>
                <w:sz w:val="18"/>
                <w:szCs w:val="18"/>
              </w:rPr>
              <w:t> </w:t>
            </w:r>
          </w:p>
          <w:p w:rsidR="007F2235" w:rsidRPr="007F2235" w:rsidRDefault="007F2235" w:rsidP="007F2235">
            <w:pPr>
              <w:spacing w:after="225" w:line="20" w:lineRule="atLeast"/>
              <w:rPr>
                <w:color w:val="000000"/>
                <w:sz w:val="18"/>
                <w:szCs w:val="18"/>
              </w:rPr>
            </w:pPr>
            <w:r w:rsidRPr="007F22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35" w:rsidRPr="007F2235" w:rsidRDefault="007F2235" w:rsidP="007F2235">
            <w:pPr>
              <w:spacing w:after="225" w:line="20" w:lineRule="atLeast"/>
              <w:rPr>
                <w:color w:val="000000"/>
                <w:sz w:val="18"/>
                <w:szCs w:val="18"/>
              </w:rPr>
            </w:pPr>
            <w:r w:rsidRPr="007F22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35" w:rsidRPr="007F2235" w:rsidRDefault="007F2235" w:rsidP="007F2235">
            <w:pPr>
              <w:spacing w:after="225" w:line="20" w:lineRule="atLeast"/>
              <w:rPr>
                <w:color w:val="000000"/>
                <w:sz w:val="18"/>
                <w:szCs w:val="18"/>
              </w:rPr>
            </w:pPr>
            <w:r w:rsidRPr="007F22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35" w:rsidRPr="007F2235" w:rsidRDefault="007F2235" w:rsidP="007F2235">
            <w:pPr>
              <w:spacing w:after="225" w:line="20" w:lineRule="atLeast"/>
              <w:rPr>
                <w:color w:val="000000"/>
                <w:sz w:val="18"/>
                <w:szCs w:val="18"/>
              </w:rPr>
            </w:pPr>
            <w:r w:rsidRPr="007F2235">
              <w:rPr>
                <w:color w:val="000000"/>
                <w:sz w:val="18"/>
                <w:szCs w:val="18"/>
              </w:rPr>
              <w:t> </w:t>
            </w:r>
          </w:p>
          <w:p w:rsidR="007F2235" w:rsidRPr="007F2235" w:rsidRDefault="007F2235" w:rsidP="007F2235">
            <w:pPr>
              <w:spacing w:after="225" w:line="20" w:lineRule="atLeast"/>
              <w:rPr>
                <w:color w:val="000000"/>
                <w:sz w:val="18"/>
                <w:szCs w:val="18"/>
              </w:rPr>
            </w:pPr>
            <w:r w:rsidRPr="007F22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35" w:rsidRPr="007F2235" w:rsidRDefault="007F2235" w:rsidP="007F2235">
            <w:pPr>
              <w:spacing w:after="225" w:line="20" w:lineRule="atLeast"/>
              <w:rPr>
                <w:color w:val="000000"/>
                <w:sz w:val="18"/>
                <w:szCs w:val="18"/>
              </w:rPr>
            </w:pPr>
            <w:r w:rsidRPr="007F223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F2235" w:rsidRDefault="007F2235" w:rsidP="007F2235">
      <w:pPr>
        <w:shd w:val="clear" w:color="auto" w:fill="FFFFFF"/>
        <w:adjustRightInd w:val="0"/>
        <w:spacing w:after="225" w:line="336" w:lineRule="atLeast"/>
        <w:rPr>
          <w:color w:val="000000"/>
        </w:rPr>
      </w:pPr>
      <w:proofErr w:type="spellStart"/>
      <w:r>
        <w:rPr>
          <w:color w:val="000000"/>
        </w:rPr>
        <w:t>Исполнитель______________</w:t>
      </w:r>
      <w:proofErr w:type="spellEnd"/>
      <w:r>
        <w:rPr>
          <w:color w:val="000000"/>
        </w:rPr>
        <w:t>/______________/</w:t>
      </w:r>
    </w:p>
    <w:p w:rsidR="007F2235" w:rsidRDefault="007F2235" w:rsidP="00071822">
      <w:pPr>
        <w:shd w:val="clear" w:color="auto" w:fill="FFFFFF"/>
        <w:adjustRightInd w:val="0"/>
        <w:spacing w:after="225" w:line="336" w:lineRule="atLeast"/>
      </w:pPr>
      <w:r>
        <w:rPr>
          <w:color w:val="000000"/>
          <w:sz w:val="20"/>
          <w:szCs w:val="20"/>
        </w:rPr>
        <w:t xml:space="preserve">Подпись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ФИО</w:t>
      </w:r>
      <w:r w:rsidR="00071822">
        <w:rPr>
          <w:color w:val="000000"/>
          <w:sz w:val="20"/>
          <w:szCs w:val="20"/>
        </w:rPr>
        <w:t xml:space="preserve">                т</w:t>
      </w:r>
      <w:r>
        <w:rPr>
          <w:color w:val="000000"/>
        </w:rPr>
        <w:t>елефон</w:t>
      </w:r>
    </w:p>
    <w:sectPr w:rsidR="007F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90B8A"/>
    <w:rsid w:val="00071822"/>
    <w:rsid w:val="00566C56"/>
    <w:rsid w:val="0074096E"/>
    <w:rsid w:val="007A168B"/>
    <w:rsid w:val="007F2235"/>
    <w:rsid w:val="00890B8A"/>
    <w:rsid w:val="0095323C"/>
    <w:rsid w:val="00AF20C0"/>
    <w:rsid w:val="00C101CA"/>
    <w:rsid w:val="00C57B20"/>
    <w:rsid w:val="00FC2BB6"/>
    <w:rsid w:val="00FF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A168B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7F2235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A168B"/>
    <w:rPr>
      <w:b/>
      <w:bCs/>
      <w:sz w:val="36"/>
      <w:szCs w:val="24"/>
    </w:rPr>
  </w:style>
  <w:style w:type="paragraph" w:customStyle="1" w:styleId="ConsTitle">
    <w:name w:val="ConsTitle"/>
    <w:rsid w:val="007A16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rsid w:val="00C1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101C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5323C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95323C"/>
    <w:rPr>
      <w:sz w:val="28"/>
      <w:szCs w:val="24"/>
    </w:rPr>
  </w:style>
  <w:style w:type="paragraph" w:styleId="HTML">
    <w:name w:val="HTML Preformatted"/>
    <w:basedOn w:val="a"/>
    <w:link w:val="HTML0"/>
    <w:rsid w:val="00953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323C"/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</vt:lpstr>
    </vt:vector>
  </TitlesOfParts>
  <Company>Home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</dc:title>
  <dc:creator>Image v2.0</dc:creator>
  <cp:lastModifiedBy>User</cp:lastModifiedBy>
  <cp:revision>3</cp:revision>
  <cp:lastPrinted>2014-11-24T03:56:00Z</cp:lastPrinted>
  <dcterms:created xsi:type="dcterms:W3CDTF">2015-04-06T11:55:00Z</dcterms:created>
  <dcterms:modified xsi:type="dcterms:W3CDTF">2015-04-06T11:57:00Z</dcterms:modified>
</cp:coreProperties>
</file>